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2B63E7" w:rsidRPr="00CC4527" w14:paraId="7E5F7765" w14:textId="77777777" w:rsidTr="009C543A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76723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Hlk121770915"/>
            <w:r w:rsidRPr="00CC4527">
              <w:rPr>
                <w:rFonts w:ascii="FreeSerif" w:eastAsia="Times New Roman" w:hAnsi="FreeSerif" w:cs="Times New Roman"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32093BE7" wp14:editId="274BE6AF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C9C48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44595" w14:textId="77777777" w:rsidR="002B63E7" w:rsidRPr="00CC4527" w:rsidRDefault="002B63E7" w:rsidP="009C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5DD9248" wp14:editId="40418B4E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E2D49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8AC2049" w14:textId="77777777" w:rsidR="002B63E7" w:rsidRPr="00CC4527" w:rsidRDefault="002B63E7" w:rsidP="009C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FreeSerif" w:eastAsia="Times New Roman" w:hAnsi="FreeSerif" w:cs="Times New Roman"/>
                <w:smallCaps/>
                <w:noProof/>
                <w:color w:val="666666"/>
                <w:sz w:val="18"/>
                <w:szCs w:val="18"/>
                <w:bdr w:val="none" w:sz="0" w:space="0" w:color="auto" w:frame="1"/>
                <w:lang w:eastAsia="it-IT"/>
              </w:rPr>
              <w:drawing>
                <wp:inline distT="0" distB="0" distL="0" distR="0" wp14:anchorId="2D89FD30" wp14:editId="21C2E9B7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3E7" w:rsidRPr="00CC4527" w14:paraId="7F1DFC70" w14:textId="77777777" w:rsidTr="009C543A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446AB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C7D408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Arial" w:eastAsia="Times New Roman" w:hAnsi="Arial" w:cs="Arial"/>
                <w:i/>
                <w:iCs/>
                <w:color w:val="666666"/>
                <w:sz w:val="16"/>
                <w:szCs w:val="16"/>
                <w:lang w:eastAsia="it-IT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  IS0059 – ISO9001</w:t>
            </w:r>
          </w:p>
        </w:tc>
      </w:tr>
      <w:tr w:rsidR="002B63E7" w:rsidRPr="00CC4527" w14:paraId="605B3662" w14:textId="77777777" w:rsidTr="009C543A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A441B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39D8B" w14:textId="77777777" w:rsidR="002B63E7" w:rsidRPr="00CC4527" w:rsidRDefault="002B63E7" w:rsidP="009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FC041" w14:textId="77777777" w:rsidR="002B63E7" w:rsidRPr="00CC4527" w:rsidRDefault="002B63E7" w:rsidP="009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e-mail: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F4086" w14:textId="77777777" w:rsidR="002B63E7" w:rsidRPr="00CC4527" w:rsidRDefault="002B63E7" w:rsidP="009C5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PEC: </w:t>
            </w:r>
            <w:r w:rsidRPr="00CC45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piis003007@pec.istruzione.it</w:t>
            </w:r>
          </w:p>
        </w:tc>
      </w:tr>
    </w:tbl>
    <w:p w14:paraId="26424869" w14:textId="77777777" w:rsidR="002B63E7" w:rsidRPr="00CC4527" w:rsidRDefault="002B63E7" w:rsidP="002B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E0B2D1" w14:textId="77777777" w:rsidR="002B63E7" w:rsidRPr="0098409D" w:rsidRDefault="002B63E7" w:rsidP="002B63E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PIANO DI LAVORO ANNUALE DEL DOCENTE A.S. 2022/23</w:t>
      </w:r>
    </w:p>
    <w:p w14:paraId="6238F17D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D952206" w14:textId="77777777" w:rsidR="002B63E7" w:rsidRPr="0098409D" w:rsidRDefault="002B63E7" w:rsidP="002B63E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Nome e cognome del/della docente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Anna Iannaccone</w:t>
      </w:r>
    </w:p>
    <w:p w14:paraId="1D472350" w14:textId="77777777" w:rsidR="002B63E7" w:rsidRPr="0098409D" w:rsidRDefault="002B63E7" w:rsidP="002B63E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D227374" w14:textId="77777777" w:rsidR="002B63E7" w:rsidRPr="0098409D" w:rsidRDefault="002B63E7" w:rsidP="002B63E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Disciplina insegnata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: 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Lingua Inglese</w:t>
      </w:r>
    </w:p>
    <w:p w14:paraId="3DB3F63E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BFA7ED7" w14:textId="77777777" w:rsidR="002B63E7" w:rsidRPr="0098409D" w:rsidRDefault="002B63E7" w:rsidP="002B63E7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Libro/i di testo in uso: Talent, vol.1, Cambridge</w:t>
      </w:r>
    </w:p>
    <w:p w14:paraId="13E0E18A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5392008" w14:textId="77777777" w:rsidR="002B63E7" w:rsidRPr="0098409D" w:rsidRDefault="002B63E7" w:rsidP="002B63E7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Classe e Sezione :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1A</w:t>
      </w:r>
    </w:p>
    <w:p w14:paraId="6B8EB5E2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CE49D48" w14:textId="77777777" w:rsidR="002B63E7" w:rsidRPr="0098409D" w:rsidRDefault="002B63E7" w:rsidP="002B63E7">
      <w:pPr>
        <w:spacing w:after="0" w:line="240" w:lineRule="auto"/>
        <w:ind w:hanging="432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Indirizzo di studio: Costruzione, Ambiente e Territorio</w:t>
      </w:r>
    </w:p>
    <w:p w14:paraId="4972A880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EB70C11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1. Competenze che si intendono sviluppare o traguardi di competenza</w:t>
      </w:r>
    </w:p>
    <w:p w14:paraId="5F56D2A6" w14:textId="77777777" w:rsidR="002B63E7" w:rsidRDefault="002B63E7" w:rsidP="002B63E7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20DC086B" w14:textId="4F8767B9" w:rsidR="002B63E7" w:rsidRPr="00BC0772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Consiglio di classe</w:t>
      </w:r>
      <w:r w:rsidR="00207B37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 w:rsidR="003B2C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tenendo conto </w:t>
      </w:r>
      <w:r w:rsidR="00C0186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delle finalità educative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C0186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="00954A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</w:t>
      </w:r>
      <w:r w:rsidR="00F20AE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formative del nostro Is</w:t>
      </w:r>
      <w:r w:rsidR="0055258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tituto</w:t>
      </w:r>
      <w:r w:rsidR="00954A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basandosi anche sulle decisioni dei Dipartimenti, ritiene che </w:t>
      </w:r>
      <w:r w:rsidR="00C044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gli studenti  debbano acq</w:t>
      </w:r>
      <w:r w:rsidR="003904AA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uisire  le competenze chiave</w:t>
      </w:r>
      <w:r w:rsidR="0020555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cittadinanza europee</w:t>
      </w:r>
      <w:r w:rsidR="006F06C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="00E9370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Le competenze saranno articolate facendo</w:t>
      </w:r>
      <w:r w:rsidR="00DF626E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riferimento agli obiettivi</w:t>
      </w:r>
      <w:r w:rsidR="00574B4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relativi ai principali assi culturali</w:t>
      </w:r>
      <w:r w:rsidR="00FC46D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14:paraId="343BA9BE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Competenze ed obiettivi relazionali e comportamentali </w:t>
      </w:r>
    </w:p>
    <w:p w14:paraId="6FEBB2B1" w14:textId="77777777" w:rsidR="002B63E7" w:rsidRPr="0098409D" w:rsidRDefault="002B63E7" w:rsidP="002B63E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migliorare le modalità espressive , sia in forma scritta che orale, mediante l’utilizzo di un linguaggio specifico e corretto ( 3. </w:t>
      </w: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Comunicare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403313E1" w14:textId="77777777" w:rsidR="002B63E7" w:rsidRPr="0098409D" w:rsidRDefault="002B63E7" w:rsidP="002B63E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sviluppare la capacità di analisi delle informazioni, stimolando alla verifica dell’attendibilità delle fonti ( 8. </w:t>
      </w: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Acquisire ed interpretare l’informazione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14:paraId="028E8804" w14:textId="77777777" w:rsidR="002B63E7" w:rsidRPr="0098409D" w:rsidRDefault="002B63E7" w:rsidP="002B63E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educare all’esposizione ordinata e corretta delle proprie idee e al rispetto di quelle altrui (4</w:t>
      </w: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 Collaborare e partecipare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</w:t>
      </w:r>
    </w:p>
    <w:p w14:paraId="3104BCCC" w14:textId="77777777" w:rsidR="002B63E7" w:rsidRPr="0098409D" w:rsidRDefault="002B63E7" w:rsidP="002B63E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educare al rispetto delle regole ( 5. </w:t>
      </w: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Agire in modo autonomo e responsabile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1DCBB28F" w14:textId="77777777" w:rsidR="002B63E7" w:rsidRPr="0098409D" w:rsidRDefault="002B63E7" w:rsidP="002B63E7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A8DD744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Competenze ed obiettivi cognitivi</w:t>
      </w:r>
    </w:p>
    <w:p w14:paraId="1E8811D7" w14:textId="708ADF02" w:rsidR="002B63E7" w:rsidRPr="0006781D" w:rsidRDefault="0006781D" w:rsidP="0006781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a)</w:t>
      </w:r>
      <w:r w:rsidR="00DD4BD3" w:rsidRPr="000678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stimolare</w:t>
      </w:r>
      <w:r w:rsidR="002B63E7" w:rsidRPr="000678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l’abitudine all’osservazione dei fenomeni da diversi punti di vista utilizzando i concetti e le abilità acquisite nei vari ambiti disciplinari ( 7. </w:t>
      </w:r>
      <w:r w:rsidR="002B63E7" w:rsidRPr="0006781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Individuare collegamenti e relazioni</w:t>
      </w:r>
      <w:r w:rsidR="002B63E7" w:rsidRPr="0006781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6521192E" w14:textId="50635E07" w:rsidR="002B63E7" w:rsidRPr="00B9610F" w:rsidRDefault="00B9610F" w:rsidP="00B9610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b)</w:t>
      </w:r>
      <w:r w:rsidR="002B63E7" w:rsidRPr="00B9610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stimolare ad una coerente interpretazione di fatti e fenomeni della vita quotidiana ( 8: </w:t>
      </w:r>
      <w:r w:rsidR="002B63E7" w:rsidRPr="00B9610F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Acquisire ed interpretare l’informazione</w:t>
      </w:r>
      <w:r w:rsidR="002B63E7" w:rsidRPr="00B9610F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);</w:t>
      </w:r>
    </w:p>
    <w:p w14:paraId="57179F40" w14:textId="3BBD03AD" w:rsidR="0002580D" w:rsidRPr="00F97C2B" w:rsidRDefault="00F97C2B" w:rsidP="00F97C2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c)</w:t>
      </w:r>
      <w:r w:rsidR="002B63E7" w:rsidRPr="00F97C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sviluppare la capacità di documentare e presentare il lavoro svolto con particolare riferimento ad attività strutturate secondo una metodologia laboratoriale ( 6. </w:t>
      </w:r>
      <w:r w:rsidR="002B63E7" w:rsidRPr="00F97C2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Risolvere problemi</w:t>
      </w:r>
      <w:r w:rsidR="002B63E7" w:rsidRPr="00F97C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).</w:t>
      </w:r>
      <w:r w:rsidR="002B63E7" w:rsidRPr="00F97C2B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</w:r>
      <w:r w:rsidR="0002580D" w:rsidRPr="00F97C2B">
        <w:rPr>
          <w:sz w:val="24"/>
          <w:szCs w:val="24"/>
        </w:rPr>
        <w:t>A questi obiettivi trasversali faranno riferimento gli obiettivi specifici della singola disciplina</w:t>
      </w:r>
      <w:r w:rsidR="0002580D">
        <w:t>:</w:t>
      </w:r>
    </w:p>
    <w:p w14:paraId="40452E8B" w14:textId="77777777" w:rsidR="0002580D" w:rsidRPr="0039556D" w:rsidRDefault="0002580D" w:rsidP="0002580D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9177199" w14:textId="42C1AB11" w:rsidR="0002580D" w:rsidRPr="00D56253" w:rsidRDefault="0002580D" w:rsidP="0002580D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lastRenderedPageBreak/>
        <w:t xml:space="preserve">Conoscere e utilizzare   le strutture morfosintattiche di ogni unità necessarie per il livello </w:t>
      </w:r>
      <w:r w:rsidR="008B2F32">
        <w:rPr>
          <w:rFonts w:ascii="Calibri" w:eastAsia="Calibri" w:hAnsi="Calibri" w:cs="Times New Roman"/>
          <w:sz w:val="24"/>
          <w:szCs w:val="24"/>
        </w:rPr>
        <w:t>A</w:t>
      </w:r>
      <w:r w:rsidRPr="00D56253">
        <w:rPr>
          <w:rFonts w:ascii="Calibri" w:eastAsia="Calibri" w:hAnsi="Calibri" w:cs="Times New Roman"/>
          <w:sz w:val="24"/>
          <w:szCs w:val="24"/>
        </w:rPr>
        <w:t>1 del CEFR</w:t>
      </w:r>
    </w:p>
    <w:p w14:paraId="536DD206" w14:textId="77AE2DB4" w:rsidR="0002580D" w:rsidRPr="00D56253" w:rsidRDefault="0002580D" w:rsidP="0002580D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Conoscere e utilizzare il lessico di uso più frequente e quotidiano di ogni unità affrontata a livello </w:t>
      </w:r>
      <w:r w:rsidR="00FD313B">
        <w:rPr>
          <w:rFonts w:ascii="Calibri" w:eastAsia="Calibri" w:hAnsi="Calibri" w:cs="Times New Roman"/>
          <w:sz w:val="24"/>
          <w:szCs w:val="24"/>
        </w:rPr>
        <w:t xml:space="preserve">A1 </w:t>
      </w:r>
      <w:r w:rsidRPr="00D56253">
        <w:rPr>
          <w:rFonts w:ascii="Calibri" w:eastAsia="Calibri" w:hAnsi="Calibri" w:cs="Times New Roman"/>
          <w:sz w:val="24"/>
          <w:szCs w:val="24"/>
        </w:rPr>
        <w:t>del CEFR</w:t>
      </w:r>
    </w:p>
    <w:p w14:paraId="371F090C" w14:textId="7ADF7621" w:rsidR="0002580D" w:rsidRPr="00D56253" w:rsidRDefault="0002580D" w:rsidP="0002580D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Comprendere una varietà di messaggi di carattere generale </w:t>
      </w:r>
      <w:r w:rsidR="00A04674">
        <w:rPr>
          <w:rFonts w:ascii="Calibri" w:eastAsia="Calibri" w:hAnsi="Calibri" w:cs="Times New Roman"/>
          <w:sz w:val="24"/>
          <w:szCs w:val="24"/>
        </w:rPr>
        <w:t xml:space="preserve">espressi 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 a velocità </w:t>
      </w:r>
      <w:r w:rsidR="00A04674">
        <w:rPr>
          <w:rFonts w:ascii="Calibri" w:eastAsia="Calibri" w:hAnsi="Calibri" w:cs="Times New Roman"/>
          <w:sz w:val="24"/>
          <w:szCs w:val="24"/>
        </w:rPr>
        <w:t>lenta e chiara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 cogliendone gli elementi fondamentali (</w:t>
      </w:r>
      <w:r w:rsidR="00620AF1">
        <w:rPr>
          <w:rFonts w:ascii="Calibri" w:eastAsia="Calibri" w:hAnsi="Calibri" w:cs="Times New Roman"/>
          <w:sz w:val="24"/>
          <w:szCs w:val="24"/>
        </w:rPr>
        <w:t>A2+</w:t>
      </w:r>
      <w:r w:rsidRPr="00D56253">
        <w:rPr>
          <w:rFonts w:ascii="Calibri" w:eastAsia="Calibri" w:hAnsi="Calibri" w:cs="Times New Roman"/>
          <w:sz w:val="24"/>
          <w:szCs w:val="24"/>
        </w:rPr>
        <w:t>)</w:t>
      </w:r>
    </w:p>
    <w:p w14:paraId="3CAAD52C" w14:textId="520ECB00" w:rsidR="0002580D" w:rsidRPr="00D56253" w:rsidRDefault="0002580D" w:rsidP="0002580D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 xml:space="preserve">Saper </w:t>
      </w:r>
      <w:r w:rsidR="004A4B58">
        <w:rPr>
          <w:rFonts w:ascii="Calibri" w:eastAsia="Calibri" w:hAnsi="Calibri" w:cs="Times New Roman"/>
          <w:sz w:val="24"/>
          <w:szCs w:val="24"/>
        </w:rPr>
        <w:t xml:space="preserve">produrre </w:t>
      </w:r>
      <w:r w:rsidR="00715FB5">
        <w:rPr>
          <w:rFonts w:ascii="Calibri" w:eastAsia="Calibri" w:hAnsi="Calibri" w:cs="Times New Roman"/>
          <w:sz w:val="24"/>
          <w:szCs w:val="24"/>
        </w:rPr>
        <w:t>oralmente</w:t>
      </w:r>
      <w:r w:rsidR="00510D5D">
        <w:rPr>
          <w:rFonts w:ascii="Calibri" w:eastAsia="Calibri" w:hAnsi="Calibri" w:cs="Times New Roman"/>
          <w:sz w:val="24"/>
          <w:szCs w:val="24"/>
        </w:rPr>
        <w:t xml:space="preserve"> </w:t>
      </w:r>
      <w:r w:rsidR="00715FB5">
        <w:rPr>
          <w:rFonts w:ascii="Calibri" w:eastAsia="Calibri" w:hAnsi="Calibri" w:cs="Times New Roman"/>
          <w:sz w:val="24"/>
          <w:szCs w:val="24"/>
        </w:rPr>
        <w:t>, utilizzando semplici espressioni</w:t>
      </w:r>
      <w:r w:rsidR="004C0813">
        <w:rPr>
          <w:rFonts w:ascii="Calibri" w:eastAsia="Calibri" w:hAnsi="Calibri" w:cs="Times New Roman"/>
          <w:sz w:val="24"/>
          <w:szCs w:val="24"/>
        </w:rPr>
        <w:t>, descrizioni, relative ad argomenti</w:t>
      </w:r>
      <w:r w:rsidR="00D132EC">
        <w:rPr>
          <w:rFonts w:ascii="Calibri" w:eastAsia="Calibri" w:hAnsi="Calibri" w:cs="Times New Roman"/>
          <w:sz w:val="24"/>
          <w:szCs w:val="24"/>
        </w:rPr>
        <w:t xml:space="preserve"> familiari, ai </w:t>
      </w:r>
      <w:r w:rsidR="004E2672">
        <w:rPr>
          <w:rFonts w:ascii="Calibri" w:eastAsia="Calibri" w:hAnsi="Calibri" w:cs="Times New Roman"/>
          <w:sz w:val="24"/>
          <w:szCs w:val="24"/>
        </w:rPr>
        <w:t>propri</w:t>
      </w:r>
      <w:r w:rsidR="00D132EC">
        <w:rPr>
          <w:rFonts w:ascii="Calibri" w:eastAsia="Calibri" w:hAnsi="Calibri" w:cs="Times New Roman"/>
          <w:sz w:val="24"/>
          <w:szCs w:val="24"/>
        </w:rPr>
        <w:t xml:space="preserve"> sentimenti</w:t>
      </w:r>
      <w:r w:rsidR="00127AB0">
        <w:rPr>
          <w:rFonts w:ascii="Calibri" w:eastAsia="Calibri" w:hAnsi="Calibri" w:cs="Times New Roman"/>
          <w:sz w:val="24"/>
          <w:szCs w:val="24"/>
        </w:rPr>
        <w:t xml:space="preserve"> e alle proprie </w:t>
      </w:r>
      <w:r w:rsidR="00986DD3">
        <w:rPr>
          <w:rFonts w:ascii="Calibri" w:eastAsia="Calibri" w:hAnsi="Calibri" w:cs="Times New Roman"/>
          <w:sz w:val="24"/>
          <w:szCs w:val="24"/>
        </w:rPr>
        <w:t>esperienze utilizzando</w:t>
      </w:r>
      <w:r w:rsidRPr="00D56253">
        <w:rPr>
          <w:rFonts w:ascii="Calibri" w:eastAsia="Calibri" w:hAnsi="Calibri" w:cs="Times New Roman"/>
          <w:sz w:val="24"/>
          <w:szCs w:val="24"/>
        </w:rPr>
        <w:t xml:space="preserve"> argomenti svolti nelle singole unità  (</w:t>
      </w:r>
      <w:r w:rsidR="00986DD3">
        <w:rPr>
          <w:rFonts w:ascii="Calibri" w:eastAsia="Calibri" w:hAnsi="Calibri" w:cs="Times New Roman"/>
          <w:sz w:val="24"/>
          <w:szCs w:val="24"/>
        </w:rPr>
        <w:t xml:space="preserve"> A</w:t>
      </w:r>
      <w:r w:rsidR="00AB147D">
        <w:rPr>
          <w:rFonts w:ascii="Calibri" w:eastAsia="Calibri" w:hAnsi="Calibri" w:cs="Times New Roman"/>
          <w:sz w:val="24"/>
          <w:szCs w:val="24"/>
        </w:rPr>
        <w:t>2+</w:t>
      </w:r>
      <w:r w:rsidRPr="00D56253">
        <w:rPr>
          <w:rFonts w:ascii="Calibri" w:eastAsia="Calibri" w:hAnsi="Calibri" w:cs="Times New Roman"/>
          <w:sz w:val="24"/>
          <w:szCs w:val="24"/>
        </w:rPr>
        <w:t>)</w:t>
      </w:r>
    </w:p>
    <w:p w14:paraId="00C0BB3A" w14:textId="6D7AC5A0" w:rsidR="0002580D" w:rsidRPr="00D56253" w:rsidRDefault="0002580D" w:rsidP="0002580D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Comprendere  testi scritti legati alla sfera quotidiana o al lavoro (</w:t>
      </w:r>
      <w:r w:rsidR="00AB147D">
        <w:rPr>
          <w:rFonts w:ascii="Calibri" w:eastAsia="Calibri" w:hAnsi="Calibri" w:cs="Times New Roman"/>
          <w:sz w:val="24"/>
          <w:szCs w:val="24"/>
        </w:rPr>
        <w:t>A2</w:t>
      </w:r>
      <w:r w:rsidR="00A759B3">
        <w:rPr>
          <w:rFonts w:ascii="Calibri" w:eastAsia="Calibri" w:hAnsi="Calibri" w:cs="Times New Roman"/>
          <w:sz w:val="24"/>
          <w:szCs w:val="24"/>
        </w:rPr>
        <w:t>+</w:t>
      </w:r>
      <w:r w:rsidRPr="00D56253">
        <w:rPr>
          <w:rFonts w:ascii="Calibri" w:eastAsia="Calibri" w:hAnsi="Calibri" w:cs="Times New Roman"/>
          <w:sz w:val="24"/>
          <w:szCs w:val="24"/>
        </w:rPr>
        <w:t>)</w:t>
      </w:r>
    </w:p>
    <w:p w14:paraId="02A88FFD" w14:textId="77777777" w:rsidR="0002580D" w:rsidRPr="0097777F" w:rsidRDefault="0002580D" w:rsidP="0002580D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56253">
        <w:rPr>
          <w:rFonts w:ascii="Calibri" w:eastAsia="Calibri" w:hAnsi="Calibri" w:cs="Times New Roman"/>
          <w:sz w:val="24"/>
          <w:szCs w:val="24"/>
        </w:rPr>
        <w:t>Produrre i suoni tipici della lingua straniera in maniera acce</w:t>
      </w:r>
      <w:r>
        <w:rPr>
          <w:rFonts w:ascii="Calibri" w:eastAsia="Calibri" w:hAnsi="Calibri" w:cs="Times New Roman"/>
          <w:sz w:val="24"/>
          <w:szCs w:val="24"/>
        </w:rPr>
        <w:t>ttabile</w:t>
      </w:r>
    </w:p>
    <w:p w14:paraId="41CFDCC4" w14:textId="3E913187" w:rsidR="002B63E7" w:rsidRPr="0098409D" w:rsidRDefault="002B63E7" w:rsidP="00A759B3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5E5529FC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2. Descrizione di conoscenze e abilità, suddivise in percorsi didattici, evidenziando per ognuna quelle essenziali o minime </w:t>
      </w:r>
    </w:p>
    <w:p w14:paraId="0438A023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(fare riferimento alle Linee Guida e ai documenti dei dipartimenti)</w:t>
      </w:r>
    </w:p>
    <w:p w14:paraId="0B640E4C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8853A33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1</w:t>
      </w:r>
    </w:p>
    <w:p w14:paraId="4A168008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C3A9403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STARTER</w:t>
      </w:r>
    </w:p>
    <w:p w14:paraId="4E4D2083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FE5313B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Competenze:</w:t>
      </w:r>
    </w:p>
    <w:p w14:paraId="169E9700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5D13AA7F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5680BFA0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24442FC6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66E97FD1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26D95A4E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7B6A32F5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3431CBED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Conoscenze:</w:t>
      </w:r>
    </w:p>
    <w:p w14:paraId="756924BA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5DB2E768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Be</w:t>
      </w:r>
    </w:p>
    <w:p w14:paraId="33647A17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Pronomi personali soggetto/complemento</w:t>
      </w:r>
    </w:p>
    <w:p w14:paraId="30ACA11E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Aggettivi/pronomi possessivi</w:t>
      </w:r>
    </w:p>
    <w:p w14:paraId="69ADD0CA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Genitivo sassone</w:t>
      </w:r>
    </w:p>
    <w:p w14:paraId="4C2FCDDE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got</w:t>
      </w:r>
      <w:proofErr w:type="spellEnd"/>
    </w:p>
    <w:p w14:paraId="60F99A7C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Articolo indeterminativo</w:t>
      </w:r>
    </w:p>
    <w:p w14:paraId="62A862E8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Plurale dei sostantivi</w:t>
      </w:r>
    </w:p>
    <w:p w14:paraId="70E752A4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Question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words</w:t>
      </w:r>
    </w:p>
    <w:p w14:paraId="755A6126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C’è/ci sono </w:t>
      </w:r>
    </w:p>
    <w:p w14:paraId="274DED83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Countable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uncountable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nouns</w:t>
      </w:r>
      <w:proofErr w:type="spellEnd"/>
    </w:p>
    <w:p w14:paraId="739D740F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a/some/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any</w:t>
      </w:r>
      <w:proofErr w:type="spellEnd"/>
    </w:p>
    <w:p w14:paraId="7A7A4980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much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many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/ a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lot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</w:t>
      </w:r>
    </w:p>
    <w:p w14:paraId="40629CA0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can for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ability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request</w:t>
      </w:r>
      <w:proofErr w:type="spellEnd"/>
    </w:p>
    <w:p w14:paraId="221F79F9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imperative</w:t>
      </w:r>
    </w:p>
    <w:p w14:paraId="2C9702C0" w14:textId="77777777" w:rsidR="002B63E7" w:rsidRPr="0098409D" w:rsidRDefault="002B63E7" w:rsidP="002B63E7">
      <w:pPr>
        <w:pStyle w:val="Paragrafoelenco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3851498E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paesi e nazionalità</w:t>
      </w:r>
    </w:p>
    <w:p w14:paraId="217FA335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famiglia</w:t>
      </w:r>
    </w:p>
    <w:p w14:paraId="38A4DAD5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materie scolastiche</w:t>
      </w:r>
    </w:p>
    <w:p w14:paraId="276BE829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giorni della settimana</w:t>
      </w:r>
    </w:p>
    <w:p w14:paraId="71B62B02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mesi dell’anno</w:t>
      </w:r>
    </w:p>
    <w:p w14:paraId="749CDBD1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l’ora</w:t>
      </w:r>
    </w:p>
    <w:p w14:paraId="40A9D6F0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preposizioni di tempo</w:t>
      </w:r>
    </w:p>
    <w:p w14:paraId="4EA79253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cibi e bevande</w:t>
      </w:r>
    </w:p>
    <w:p w14:paraId="0DA54B87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numeri e date</w:t>
      </w:r>
    </w:p>
    <w:p w14:paraId="194F3790" w14:textId="77777777" w:rsidR="002B63E7" w:rsidRPr="0098409D" w:rsidRDefault="002B63E7" w:rsidP="002B63E7">
      <w:pPr>
        <w:pStyle w:val="Paragrafoelenco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attività del tempo libero</w:t>
      </w:r>
    </w:p>
    <w:p w14:paraId="0F1347A9" w14:textId="77777777" w:rsidR="002B63E7" w:rsidRPr="0098409D" w:rsidRDefault="002B63E7" w:rsidP="002B63E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71B0E8A5" w14:textId="77777777" w:rsidR="002B63E7" w:rsidRPr="0098409D" w:rsidRDefault="002B63E7" w:rsidP="002B63E7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nazionalità e provenienza</w:t>
      </w:r>
    </w:p>
    <w:p w14:paraId="2ADA025F" w14:textId="77777777" w:rsidR="002B63E7" w:rsidRPr="0098409D" w:rsidRDefault="002B63E7" w:rsidP="002B63E7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della famiglia</w:t>
      </w:r>
    </w:p>
    <w:p w14:paraId="0899B6E1" w14:textId="77777777" w:rsidR="002B63E7" w:rsidRPr="0098409D" w:rsidRDefault="002B63E7" w:rsidP="002B63E7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materie scolastiche</w:t>
      </w:r>
    </w:p>
    <w:p w14:paraId="0C098A57" w14:textId="77777777" w:rsidR="002B63E7" w:rsidRPr="0098409D" w:rsidRDefault="002B63E7" w:rsidP="002B63E7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chiedere e dire l’ora/l’età</w:t>
      </w:r>
    </w:p>
    <w:p w14:paraId="650CF2B6" w14:textId="77777777" w:rsidR="002B63E7" w:rsidRPr="0098409D" w:rsidRDefault="002B63E7" w:rsidP="002B63E7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 tempo libero</w:t>
      </w:r>
    </w:p>
    <w:p w14:paraId="3CC8186B" w14:textId="77777777" w:rsidR="002B63E7" w:rsidRPr="0098409D" w:rsidRDefault="002B63E7" w:rsidP="002B63E7">
      <w:pPr>
        <w:pStyle w:val="Paragrafoelenco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chiedere e dire cosa si è in grado di fare</w:t>
      </w:r>
    </w:p>
    <w:p w14:paraId="635D94B7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181F1423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Abilità:</w:t>
      </w:r>
      <w:bookmarkStart w:id="1" w:name="_Hlk121670600"/>
    </w:p>
    <w:p w14:paraId="7B544C84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Comprensione orale e scritta</w:t>
      </w:r>
    </w:p>
    <w:p w14:paraId="6C0860EE" w14:textId="77777777" w:rsidR="002B63E7" w:rsidRPr="0098409D" w:rsidRDefault="002B63E7" w:rsidP="002B63E7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una semplice presentazione personale</w:t>
      </w:r>
    </w:p>
    <w:p w14:paraId="187B89C4" w14:textId="77777777" w:rsidR="002B63E7" w:rsidRPr="0098409D" w:rsidRDefault="002B63E7" w:rsidP="002B63E7">
      <w:pPr>
        <w:pStyle w:val="Paragrafoelenco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comprendere un semplice dialogo</w:t>
      </w:r>
      <w:bookmarkEnd w:id="1"/>
    </w:p>
    <w:p w14:paraId="5660EF0E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5FBFD788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2</w:t>
      </w:r>
    </w:p>
    <w:p w14:paraId="5DBC6860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1</w:t>
      </w:r>
    </w:p>
    <w:p w14:paraId="1FFD2144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Competenze</w:t>
      </w:r>
    </w:p>
    <w:p w14:paraId="4CF1E0E1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764CF3E6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0135A86F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028B50C4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35A629A6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42989E5B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73FFDA81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96E71B6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5D0D2DDB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5DA5031F" w14:textId="77777777" w:rsidR="002B63E7" w:rsidRPr="0098409D" w:rsidRDefault="002B63E7" w:rsidP="002B63E7">
      <w:pPr>
        <w:pStyle w:val="Paragrafoelenco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simple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all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forms</w:t>
      </w:r>
      <w:proofErr w:type="spellEnd"/>
    </w:p>
    <w:p w14:paraId="1E75B0ED" w14:textId="77777777" w:rsidR="002B63E7" w:rsidRPr="0098409D" w:rsidRDefault="002B63E7" w:rsidP="002B63E7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Avverbi di frequenza   </w:t>
      </w:r>
    </w:p>
    <w:p w14:paraId="241146D2" w14:textId="77777777" w:rsidR="002B63E7" w:rsidRPr="0098409D" w:rsidRDefault="002B63E7" w:rsidP="002B63E7">
      <w:pPr>
        <w:pStyle w:val="Paragrafoelenco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Verbs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preference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+ -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ing</w:t>
      </w:r>
      <w:proofErr w:type="spellEnd"/>
    </w:p>
    <w:p w14:paraId="45D6AE25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57E3A2B2" w14:textId="77777777" w:rsidR="002B63E7" w:rsidRPr="0098409D" w:rsidRDefault="002B63E7" w:rsidP="002B63E7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Routine quotidiana</w:t>
      </w:r>
    </w:p>
    <w:p w14:paraId="52E57E06" w14:textId="77777777" w:rsidR="002B63E7" w:rsidRPr="0098409D" w:rsidRDefault="002B63E7" w:rsidP="002B63E7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Look like/be like/ take after</w:t>
      </w:r>
    </w:p>
    <w:p w14:paraId="49209395" w14:textId="77777777" w:rsidR="002B63E7" w:rsidRPr="0098409D" w:rsidRDefault="002B63E7" w:rsidP="002B63E7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Combinazioni lessicali: 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have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/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get</w:t>
      </w:r>
      <w:proofErr w:type="spellEnd"/>
    </w:p>
    <w:p w14:paraId="01CA8816" w14:textId="77777777" w:rsidR="002B63E7" w:rsidRPr="0098409D" w:rsidRDefault="002B63E7" w:rsidP="002B63E7">
      <w:pPr>
        <w:pStyle w:val="Paragrafoelenco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Espressioni informali in brevi messaggi</w:t>
      </w:r>
    </w:p>
    <w:p w14:paraId="51D35602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33977667" w14:textId="77777777" w:rsidR="002B63E7" w:rsidRPr="0098409D" w:rsidRDefault="002B63E7" w:rsidP="002B63E7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della propria routine quotidiana</w:t>
      </w:r>
    </w:p>
    <w:p w14:paraId="54A61892" w14:textId="77777777" w:rsidR="002B63E7" w:rsidRPr="0098409D" w:rsidRDefault="002B63E7" w:rsidP="002B63E7">
      <w:pPr>
        <w:pStyle w:val="Paragrafoelenco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possesso</w:t>
      </w:r>
    </w:p>
    <w:p w14:paraId="03097A00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   Abilità</w:t>
      </w:r>
    </w:p>
    <w:p w14:paraId="1D9A0720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Comprensione orale e scritta</w:t>
      </w:r>
    </w:p>
    <w:p w14:paraId="39102826" w14:textId="77777777" w:rsidR="002B63E7" w:rsidRPr="0098409D" w:rsidRDefault="002B63E7" w:rsidP="002B63E7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Comprendere un testo e rispondere a frasi vero/falso, scelta multipla o a domande</w:t>
      </w:r>
    </w:p>
    <w:p w14:paraId="3BE11C43" w14:textId="77777777" w:rsidR="002B63E7" w:rsidRPr="0098409D" w:rsidRDefault="002B63E7" w:rsidP="002B63E7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Leggere un testo per sommi capi (</w:t>
      </w:r>
      <w:proofErr w:type="spellStart"/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skimming</w:t>
      </w:r>
      <w:proofErr w:type="spellEnd"/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)</w:t>
      </w:r>
    </w:p>
    <w:p w14:paraId="460603BE" w14:textId="77777777" w:rsidR="002B63E7" w:rsidRPr="0098409D" w:rsidRDefault="002B63E7" w:rsidP="002B63E7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Comprendere il significato di nuovi vocaboli deducendone il significato dal contesto</w:t>
      </w:r>
    </w:p>
    <w:p w14:paraId="6FCA5BD9" w14:textId="77777777" w:rsidR="002B63E7" w:rsidRPr="0098409D" w:rsidRDefault="002B63E7" w:rsidP="002B63E7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Ascoltare un brano/dialogo e rispondere a frasi vero/falso, scelta multipla o a domande</w:t>
      </w:r>
    </w:p>
    <w:p w14:paraId="41328D24" w14:textId="77777777" w:rsidR="002B63E7" w:rsidRPr="0098409D" w:rsidRDefault="002B63E7" w:rsidP="002B63E7">
      <w:pPr>
        <w:pStyle w:val="Paragrafoelenco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Ascoltare un brano/dialogo e comprendere l’argomento principale</w:t>
      </w:r>
    </w:p>
    <w:p w14:paraId="4B5D7AEA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Produzione e interazione orale</w:t>
      </w:r>
    </w:p>
    <w:p w14:paraId="5C413EDE" w14:textId="77777777" w:rsidR="002B63E7" w:rsidRPr="0098409D" w:rsidRDefault="002B63E7" w:rsidP="002B63E7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Scambiarsi informazioni personali</w:t>
      </w:r>
    </w:p>
    <w:p w14:paraId="4E15BF03" w14:textId="77777777" w:rsidR="002B63E7" w:rsidRPr="0098409D" w:rsidRDefault="002B63E7" w:rsidP="002B63E7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Scambiarsi informazioni su un dialogo ascoltato</w:t>
      </w:r>
    </w:p>
    <w:p w14:paraId="334DB34D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Produzione scritta</w:t>
      </w:r>
    </w:p>
    <w:p w14:paraId="46E46950" w14:textId="77777777" w:rsidR="002B63E7" w:rsidRPr="0098409D" w:rsidRDefault="002B63E7" w:rsidP="002B63E7">
      <w:pPr>
        <w:pStyle w:val="Paragrafoelenco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Scrivere brevi messaggi </w:t>
      </w:r>
    </w:p>
    <w:p w14:paraId="43A901D2" w14:textId="77777777" w:rsidR="002B63E7" w:rsidRPr="0098409D" w:rsidRDefault="002B63E7" w:rsidP="002B63E7">
      <w:pPr>
        <w:pStyle w:val="Paragrafoelenco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Scrivere un breve testo utilizzando una specifica area lessicale</w:t>
      </w:r>
    </w:p>
    <w:p w14:paraId="45B7B45F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338F8D9C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3</w:t>
      </w:r>
    </w:p>
    <w:p w14:paraId="25385F22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2</w:t>
      </w:r>
    </w:p>
    <w:p w14:paraId="7EA65D6F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ab/>
      </w:r>
    </w:p>
    <w:p w14:paraId="4F5B7378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02699E16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28E25D27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0F1C6CA0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507FFD3B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5922A8BC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21B00825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793530BB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089B661B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Grammatica</w:t>
      </w:r>
    </w:p>
    <w:p w14:paraId="4CA8CA23" w14:textId="77777777" w:rsidR="002B63E7" w:rsidRPr="0098409D" w:rsidRDefault="002B63E7" w:rsidP="002B63E7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continuous</w:t>
      </w:r>
      <w:proofErr w:type="spellEnd"/>
    </w:p>
    <w:p w14:paraId="025F80A1" w14:textId="77777777" w:rsidR="002B63E7" w:rsidRPr="0098409D" w:rsidRDefault="002B63E7" w:rsidP="002B63E7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-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ing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form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spelling</w:t>
      </w:r>
    </w:p>
    <w:p w14:paraId="24D640C9" w14:textId="77777777" w:rsidR="002B63E7" w:rsidRPr="0098409D" w:rsidRDefault="002B63E7" w:rsidP="002B63E7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Adverbs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of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manner</w:t>
      </w:r>
      <w:proofErr w:type="spellEnd"/>
    </w:p>
    <w:p w14:paraId="4A801D83" w14:textId="77777777" w:rsidR="002B63E7" w:rsidRPr="0098409D" w:rsidRDefault="002B63E7" w:rsidP="002B63E7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Static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dynamic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verbs</w:t>
      </w:r>
      <w:proofErr w:type="spellEnd"/>
    </w:p>
    <w:p w14:paraId="2FF907CD" w14:textId="77777777" w:rsidR="002B63E7" w:rsidRPr="0098409D" w:rsidRDefault="002B63E7" w:rsidP="002B63E7">
      <w:pPr>
        <w:pStyle w:val="Paragrafoelenco"/>
        <w:numPr>
          <w:ilvl w:val="0"/>
          <w:numId w:val="14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simple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vs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present</w:t>
      </w:r>
      <w:proofErr w:type="spellEnd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continuous</w:t>
      </w:r>
      <w:proofErr w:type="spellEnd"/>
    </w:p>
    <w:p w14:paraId="7FAD1BCF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Aree lessicali</w:t>
      </w:r>
    </w:p>
    <w:p w14:paraId="2F10DA52" w14:textId="77777777" w:rsidR="002B63E7" w:rsidRPr="0098409D" w:rsidRDefault="002B63E7" w:rsidP="002B63E7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Scuola e apprendimento</w:t>
      </w:r>
    </w:p>
    <w:p w14:paraId="34945B06" w14:textId="77777777" w:rsidR="002B63E7" w:rsidRPr="0098409D" w:rsidRDefault="002B63E7" w:rsidP="002B63E7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Avverbi di modo</w:t>
      </w:r>
    </w:p>
    <w:p w14:paraId="3A74C9D9" w14:textId="77777777" w:rsidR="002B63E7" w:rsidRPr="0098409D" w:rsidRDefault="002B63E7" w:rsidP="002B63E7">
      <w:pPr>
        <w:pStyle w:val="Paragrafoelenco"/>
        <w:numPr>
          <w:ilvl w:val="0"/>
          <w:numId w:val="15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Rafforzativi</w:t>
      </w:r>
    </w:p>
    <w:p w14:paraId="2D706D6A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  <w:t>Funzioni comunicative</w:t>
      </w:r>
    </w:p>
    <w:p w14:paraId="4D223E58" w14:textId="77777777" w:rsidR="002B63E7" w:rsidRPr="0098409D" w:rsidRDefault="002B63E7" w:rsidP="002B63E7">
      <w:pPr>
        <w:pStyle w:val="Paragrafoelenco"/>
        <w:numPr>
          <w:ilvl w:val="0"/>
          <w:numId w:val="16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azioni che si stanno svolgendo</w:t>
      </w:r>
    </w:p>
    <w:p w14:paraId="35BE90B5" w14:textId="77777777" w:rsidR="002B63E7" w:rsidRPr="0098409D" w:rsidRDefault="002B63E7" w:rsidP="002B63E7">
      <w:pPr>
        <w:pStyle w:val="Paragrafoelenco"/>
        <w:numPr>
          <w:ilvl w:val="0"/>
          <w:numId w:val="16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di scuola</w:t>
      </w:r>
    </w:p>
    <w:p w14:paraId="6AC24851" w14:textId="77777777" w:rsidR="002B63E7" w:rsidRPr="0098409D" w:rsidRDefault="002B63E7" w:rsidP="002B63E7">
      <w:pPr>
        <w:pStyle w:val="Paragrafoelenco"/>
        <w:numPr>
          <w:ilvl w:val="0"/>
          <w:numId w:val="16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Parlare del modo in cui si fa qualcosa</w:t>
      </w:r>
    </w:p>
    <w:p w14:paraId="3A5D4017" w14:textId="77777777" w:rsidR="002B63E7" w:rsidRPr="0098409D" w:rsidRDefault="002B63E7" w:rsidP="002B63E7">
      <w:pPr>
        <w:pStyle w:val="Paragrafoelenco"/>
        <w:numPr>
          <w:ilvl w:val="0"/>
          <w:numId w:val="16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Descrivere immagini</w:t>
      </w:r>
    </w:p>
    <w:p w14:paraId="26708514" w14:textId="77777777" w:rsidR="002B63E7" w:rsidRPr="0098409D" w:rsidRDefault="002B63E7" w:rsidP="002B63E7">
      <w:pPr>
        <w:pStyle w:val="Paragrafoelenco"/>
        <w:numPr>
          <w:ilvl w:val="0"/>
          <w:numId w:val="16"/>
        </w:num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Fare supposizioni</w:t>
      </w:r>
    </w:p>
    <w:p w14:paraId="45AE181F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42E03E85" w14:textId="77777777" w:rsidR="002B63E7" w:rsidRPr="0098409D" w:rsidRDefault="002B63E7" w:rsidP="002B63E7">
      <w:pPr>
        <w:tabs>
          <w:tab w:val="left" w:pos="1656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Abilità</w:t>
      </w:r>
    </w:p>
    <w:p w14:paraId="2FCB4551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 xml:space="preserve">Comprensione orale e scritta </w:t>
      </w:r>
    </w:p>
    <w:p w14:paraId="242EF577" w14:textId="77777777" w:rsidR="002B63E7" w:rsidRPr="0098409D" w:rsidRDefault="002B63E7" w:rsidP="002B63E7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cercare informazioni specifiche (scanning)</w:t>
      </w:r>
    </w:p>
    <w:p w14:paraId="388BA32F" w14:textId="77777777" w:rsidR="002B63E7" w:rsidRPr="0098409D" w:rsidRDefault="002B63E7" w:rsidP="002B63E7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Leggere un testo e rispondere a domande </w:t>
      </w:r>
    </w:p>
    <w:p w14:paraId="60000A74" w14:textId="77777777" w:rsidR="002B63E7" w:rsidRPr="0098409D" w:rsidRDefault="002B63E7" w:rsidP="002B63E7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una conversazione e comprendere le informazioni principali</w:t>
      </w:r>
    </w:p>
    <w:p w14:paraId="7C9DEFCF" w14:textId="77777777" w:rsidR="002B63E7" w:rsidRPr="0098409D" w:rsidRDefault="002B63E7" w:rsidP="002B63E7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Discriminare suoni</w:t>
      </w:r>
    </w:p>
    <w:p w14:paraId="5205D913" w14:textId="77777777" w:rsidR="002B63E7" w:rsidRPr="0098409D" w:rsidRDefault="002B63E7" w:rsidP="002B63E7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Leggere un testo e completare un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fact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file</w:t>
      </w:r>
    </w:p>
    <w:p w14:paraId="456597ED" w14:textId="77777777" w:rsidR="002B63E7" w:rsidRPr="0098409D" w:rsidRDefault="002B63E7" w:rsidP="002B63E7">
      <w:pPr>
        <w:numPr>
          <w:ilvl w:val="0"/>
          <w:numId w:val="1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una conversazione e rispondere a domande</w:t>
      </w:r>
    </w:p>
    <w:p w14:paraId="658239C2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e interazione orale</w:t>
      </w:r>
    </w:p>
    <w:p w14:paraId="4FEEBF70" w14:textId="77777777" w:rsidR="002B63E7" w:rsidRPr="0098409D" w:rsidRDefault="002B63E7" w:rsidP="002B63E7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</w:t>
      </w:r>
    </w:p>
    <w:p w14:paraId="1532FE1D" w14:textId="77777777" w:rsidR="002B63E7" w:rsidRPr="0098409D" w:rsidRDefault="002B63E7" w:rsidP="002B63E7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effettuare brevi dialoghi guidati</w:t>
      </w:r>
    </w:p>
    <w:p w14:paraId="604B4A84" w14:textId="77777777" w:rsidR="002B63E7" w:rsidRPr="0098409D" w:rsidRDefault="002B63E7" w:rsidP="002B63E7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 personali</w:t>
      </w:r>
    </w:p>
    <w:p w14:paraId="43769BB2" w14:textId="77777777" w:rsidR="002B63E7" w:rsidRPr="0098409D" w:rsidRDefault="002B63E7" w:rsidP="002B63E7">
      <w:pPr>
        <w:numPr>
          <w:ilvl w:val="0"/>
          <w:numId w:val="1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un’immagine</w:t>
      </w:r>
    </w:p>
    <w:p w14:paraId="383FCB2A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0261D963" w14:textId="77777777" w:rsidR="002B63E7" w:rsidRPr="0098409D" w:rsidRDefault="002B63E7" w:rsidP="002B63E7">
      <w:pPr>
        <w:numPr>
          <w:ilvl w:val="0"/>
          <w:numId w:val="1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compilare un modulo</w:t>
      </w:r>
    </w:p>
    <w:p w14:paraId="7EDD573E" w14:textId="77777777" w:rsidR="002B63E7" w:rsidRPr="0098409D" w:rsidRDefault="002B63E7" w:rsidP="002B63E7">
      <w:pPr>
        <w:pStyle w:val="Paragrafoelenco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scrivere un testo utilizzando le informazioni contenute in un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fact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file</w:t>
      </w:r>
    </w:p>
    <w:p w14:paraId="0C68F325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4</w:t>
      </w:r>
    </w:p>
    <w:p w14:paraId="3144822C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3</w:t>
      </w:r>
    </w:p>
    <w:p w14:paraId="2C42A083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131482DB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14ECC70E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5A9D201A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58E5723D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755C8478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7952E886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7CAF6379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F881077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51EC9AA4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u w:val="single"/>
          <w:lang w:eastAsia="it-IT"/>
        </w:rPr>
        <w:t>Grammatica</w:t>
      </w:r>
    </w:p>
    <w:p w14:paraId="7CF577B1" w14:textId="77777777" w:rsidR="002B63E7" w:rsidRPr="0098409D" w:rsidRDefault="002B63E7" w:rsidP="002B63E7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98409D">
        <w:rPr>
          <w:rFonts w:ascii="Calibri" w:eastAsia="Calibri" w:hAnsi="Calibri" w:cs="Calibri"/>
          <w:sz w:val="24"/>
          <w:szCs w:val="24"/>
        </w:rPr>
        <w:t>Past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simple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: be</w:t>
      </w:r>
    </w:p>
    <w:p w14:paraId="6FFDB3A4" w14:textId="77777777" w:rsidR="002B63E7" w:rsidRPr="0098409D" w:rsidRDefault="002B63E7" w:rsidP="002B63E7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 xml:space="preserve">Past simple </w:t>
      </w:r>
      <w:proofErr w:type="spellStart"/>
      <w:r w:rsidRPr="0098409D">
        <w:rPr>
          <w:rFonts w:ascii="Calibri" w:eastAsia="Calibri" w:hAnsi="Calibri" w:cs="Calibri"/>
          <w:sz w:val="24"/>
          <w:szCs w:val="24"/>
          <w:lang w:val="en-US"/>
        </w:rPr>
        <w:t>affermative</w:t>
      </w:r>
      <w:proofErr w:type="spellEnd"/>
      <w:r w:rsidRPr="0098409D">
        <w:rPr>
          <w:rFonts w:ascii="Calibri" w:eastAsia="Calibri" w:hAnsi="Calibri" w:cs="Calibri"/>
          <w:sz w:val="24"/>
          <w:szCs w:val="24"/>
          <w:lang w:val="en-US"/>
        </w:rPr>
        <w:t>: regular/irregular verbs</w:t>
      </w:r>
    </w:p>
    <w:p w14:paraId="72E17B9C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4F4FF234" w14:textId="77777777" w:rsidR="002B63E7" w:rsidRPr="0098409D" w:rsidRDefault="002B63E7" w:rsidP="002B63E7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Multimedia</w:t>
      </w:r>
    </w:p>
    <w:p w14:paraId="490B8956" w14:textId="77777777" w:rsidR="002B63E7" w:rsidRPr="0098409D" w:rsidRDefault="002B63E7" w:rsidP="002B63E7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Text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speak</w:t>
      </w:r>
      <w:proofErr w:type="spellEnd"/>
    </w:p>
    <w:p w14:paraId="5AA076EA" w14:textId="77777777" w:rsidR="002B63E7" w:rsidRPr="0098409D" w:rsidRDefault="002B63E7" w:rsidP="002B63E7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Nomi composti</w:t>
      </w:r>
    </w:p>
    <w:p w14:paraId="58FEE492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45938EA7" w14:textId="77777777" w:rsidR="002B63E7" w:rsidRPr="0098409D" w:rsidRDefault="002B63E7" w:rsidP="002B63E7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Confrontare passato e presente</w:t>
      </w:r>
    </w:p>
    <w:p w14:paraId="48D47FCC" w14:textId="77777777" w:rsidR="002B63E7" w:rsidRPr="0098409D" w:rsidRDefault="002B63E7" w:rsidP="002B63E7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di tecnologia</w:t>
      </w:r>
    </w:p>
    <w:p w14:paraId="1B379ADD" w14:textId="77777777" w:rsidR="002B63E7" w:rsidRPr="0098409D" w:rsidRDefault="002B63E7" w:rsidP="002B63E7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Dare istruzioni</w:t>
      </w:r>
    </w:p>
    <w:p w14:paraId="3F3CDD63" w14:textId="77777777" w:rsidR="002B63E7" w:rsidRPr="0098409D" w:rsidRDefault="002B63E7" w:rsidP="002B63E7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Raccontare eventi passati</w:t>
      </w:r>
    </w:p>
    <w:p w14:paraId="1D05F549" w14:textId="77777777" w:rsidR="002B63E7" w:rsidRPr="0098409D" w:rsidRDefault="002B63E7" w:rsidP="002B63E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Abilità</w:t>
      </w:r>
    </w:p>
    <w:p w14:paraId="089FAE97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 xml:space="preserve">Comprensione orale e scritta </w:t>
      </w:r>
    </w:p>
    <w:p w14:paraId="70F98BC1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Comprendere un testo e abbinare frasi che lo riguardano</w:t>
      </w:r>
    </w:p>
    <w:p w14:paraId="30734E18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5287C69C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3DDB2AFC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1C0CD6FF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33A0B91F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37EAB4DA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4228D9D3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34394A32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Dare istruzioni</w:t>
      </w:r>
    </w:p>
    <w:p w14:paraId="14E03223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sorpresa e interesse</w:t>
      </w:r>
    </w:p>
    <w:p w14:paraId="77F0379C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eventi passati</w:t>
      </w:r>
    </w:p>
    <w:p w14:paraId="55926623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6C654054" w14:textId="77777777" w:rsidR="002B63E7" w:rsidRPr="0098409D" w:rsidRDefault="002B63E7" w:rsidP="002B63E7">
      <w:pPr>
        <w:numPr>
          <w:ilvl w:val="0"/>
          <w:numId w:val="25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profilo personale</w:t>
      </w:r>
    </w:p>
    <w:p w14:paraId="0361BAC6" w14:textId="77777777" w:rsidR="002B63E7" w:rsidRPr="0098409D" w:rsidRDefault="002B63E7" w:rsidP="002B63E7">
      <w:pPr>
        <w:suppressAutoHyphens/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5746F2E7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5</w:t>
      </w:r>
    </w:p>
    <w:p w14:paraId="57E171DE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4</w:t>
      </w:r>
    </w:p>
    <w:p w14:paraId="7EDA2557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Competenze</w:t>
      </w:r>
    </w:p>
    <w:p w14:paraId="11D776B1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11F10FFD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67FF0C6A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3E8C1E7E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207A9567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19C24ACA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4DBBEDF7" w14:textId="77777777" w:rsidR="002B63E7" w:rsidRPr="0098409D" w:rsidRDefault="002B63E7" w:rsidP="002B63E7">
      <w:pPr>
        <w:pStyle w:val="Paragrafoelenco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3DA4FA9E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Conoscenze</w:t>
      </w:r>
    </w:p>
    <w:p w14:paraId="7D2F49B9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1A2C459B" w14:textId="77777777" w:rsidR="002B63E7" w:rsidRPr="0098409D" w:rsidRDefault="002B63E7" w:rsidP="002B63E7">
      <w:pPr>
        <w:numPr>
          <w:ilvl w:val="0"/>
          <w:numId w:val="26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98409D">
        <w:rPr>
          <w:rFonts w:ascii="Calibri" w:eastAsia="Calibri" w:hAnsi="Calibri" w:cs="Calibri"/>
          <w:sz w:val="24"/>
          <w:szCs w:val="24"/>
        </w:rPr>
        <w:t>Past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simple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: negative and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questions</w:t>
      </w:r>
      <w:proofErr w:type="spellEnd"/>
    </w:p>
    <w:p w14:paraId="2F77077A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0466A7B2" w14:textId="77777777" w:rsidR="002B63E7" w:rsidRPr="0098409D" w:rsidRDefault="002B63E7" w:rsidP="002B63E7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Capi di abbigliamento</w:t>
      </w:r>
    </w:p>
    <w:p w14:paraId="713BF901" w14:textId="77777777" w:rsidR="002B63E7" w:rsidRPr="0098409D" w:rsidRDefault="002B63E7" w:rsidP="002B63E7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Opposti</w:t>
      </w:r>
    </w:p>
    <w:p w14:paraId="24CC950C" w14:textId="77777777" w:rsidR="002B63E7" w:rsidRPr="0098409D" w:rsidRDefault="002B63E7" w:rsidP="002B63E7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 w:rsidRPr="0098409D">
        <w:rPr>
          <w:rFonts w:ascii="Calibri" w:eastAsia="Calibri" w:hAnsi="Calibri" w:cs="Calibri"/>
          <w:sz w:val="24"/>
          <w:szCs w:val="24"/>
        </w:rPr>
        <w:t>Phrasal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verbs</w:t>
      </w:r>
      <w:proofErr w:type="spellEnd"/>
    </w:p>
    <w:p w14:paraId="577EC699" w14:textId="77777777" w:rsidR="002B63E7" w:rsidRPr="0098409D" w:rsidRDefault="002B63E7" w:rsidP="002B63E7">
      <w:pPr>
        <w:numPr>
          <w:ilvl w:val="0"/>
          <w:numId w:val="27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Verbi riguardanti l’abbigliamento</w:t>
      </w:r>
    </w:p>
    <w:p w14:paraId="3595C23C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4D494BCA" w14:textId="77777777" w:rsidR="002B63E7" w:rsidRPr="0098409D" w:rsidRDefault="002B63E7" w:rsidP="002B63E7">
      <w:pPr>
        <w:numPr>
          <w:ilvl w:val="0"/>
          <w:numId w:val="28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l’abbigliamento</w:t>
      </w:r>
    </w:p>
    <w:p w14:paraId="0FED75FA" w14:textId="77777777" w:rsidR="002B63E7" w:rsidRPr="0098409D" w:rsidRDefault="002B63E7" w:rsidP="002B63E7">
      <w:pPr>
        <w:numPr>
          <w:ilvl w:val="0"/>
          <w:numId w:val="28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Chiedere e dare la propria opinione</w:t>
      </w:r>
    </w:p>
    <w:p w14:paraId="23D3B962" w14:textId="77777777" w:rsidR="002B63E7" w:rsidRPr="0098409D" w:rsidRDefault="002B63E7" w:rsidP="002B63E7">
      <w:pPr>
        <w:numPr>
          <w:ilvl w:val="0"/>
          <w:numId w:val="28"/>
        </w:numPr>
        <w:suppressAutoHyphens/>
        <w:spacing w:after="0"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Descrivere tendenze sulla base di dati</w:t>
      </w:r>
    </w:p>
    <w:p w14:paraId="0C7BBBF9" w14:textId="77777777" w:rsidR="002B63E7" w:rsidRPr="0098409D" w:rsidRDefault="002B63E7" w:rsidP="002B63E7">
      <w:p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Abilità</w:t>
      </w:r>
    </w:p>
    <w:p w14:paraId="01E6EAFF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12D1DA35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17ACE51F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5EDE93C7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1BD81801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4C1DA89E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28DA8F77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63BE8871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Esprimere la propria opinione stimolati da immagini date</w:t>
      </w:r>
    </w:p>
    <w:p w14:paraId="1F854A71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5785A066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3C67509B" w14:textId="77777777" w:rsidR="002B63E7" w:rsidRPr="0098409D" w:rsidRDefault="002B63E7" w:rsidP="002B63E7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breve testo narrativo</w:t>
      </w:r>
    </w:p>
    <w:p w14:paraId="628C2532" w14:textId="77777777" w:rsidR="002B63E7" w:rsidRPr="0098409D" w:rsidRDefault="002B63E7" w:rsidP="002B63E7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testo partendo da un grafico dato</w:t>
      </w:r>
    </w:p>
    <w:p w14:paraId="357BD5AB" w14:textId="77777777" w:rsidR="002B63E7" w:rsidRPr="0098409D" w:rsidRDefault="002B63E7" w:rsidP="002B63E7">
      <w:pPr>
        <w:numPr>
          <w:ilvl w:val="0"/>
          <w:numId w:val="2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articolo partendo da domande date</w:t>
      </w:r>
    </w:p>
    <w:p w14:paraId="6AC0C72D" w14:textId="77777777" w:rsidR="002B63E7" w:rsidRPr="0098409D" w:rsidRDefault="002B63E7" w:rsidP="002B63E7">
      <w:p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A6032F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bookmarkStart w:id="2" w:name="_Hlk121676163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6</w:t>
      </w:r>
    </w:p>
    <w:bookmarkEnd w:id="2"/>
    <w:p w14:paraId="7BD4E2E2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5</w:t>
      </w:r>
    </w:p>
    <w:p w14:paraId="3110FCE0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73C1FDA8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semplici strategie per reperire informazioni 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comprendere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in modo globale testi orali e scritti su argomenti noti inerenti alla sfera personale e sociale</w:t>
      </w:r>
    </w:p>
    <w:p w14:paraId="742CFF87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Partecipare ed interagire in brevi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conversazioni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 di interesse quotidiano e personale</w:t>
      </w:r>
    </w:p>
    <w:p w14:paraId="7D53D4A7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in modo adeguato le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strutture morfosintattiche,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repertorio lessicale e le espressioni di base acquisite per descrivere semplici esperienze personali e familiari</w:t>
      </w:r>
    </w:p>
    <w:p w14:paraId="1411F931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Riflettere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sull’aspetto fonologico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della lingua, sulle funzioni e registri linguistici</w:t>
      </w:r>
    </w:p>
    <w:p w14:paraId="10917D48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Utilizzare le conoscenze e abilità acquisite nella lingua straniera per sviluppare una certa forma di </w:t>
      </w:r>
      <w:r w:rsidRPr="0098409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autonomia nello studio</w:t>
      </w:r>
    </w:p>
    <w:p w14:paraId="387FFAA3" w14:textId="77777777" w:rsidR="002B63E7" w:rsidRPr="0098409D" w:rsidRDefault="002B63E7" w:rsidP="002B63E7">
      <w:pPr>
        <w:pStyle w:val="Paragrafoelenco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Cogliere l’aspetto sociale interculturale della lingua inglese</w:t>
      </w:r>
    </w:p>
    <w:p w14:paraId="20BF23FF" w14:textId="77777777" w:rsidR="002B63E7" w:rsidRPr="0098409D" w:rsidRDefault="002B63E7" w:rsidP="002B63E7">
      <w:pPr>
        <w:pStyle w:val="Paragrafoelenco"/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  <w:lang w:eastAsia="it-IT"/>
        </w:rPr>
      </w:pPr>
    </w:p>
    <w:p w14:paraId="5FD4ACE0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Conoscenze</w:t>
      </w:r>
    </w:p>
    <w:p w14:paraId="7CF8F2E6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758B6679" w14:textId="77777777" w:rsidR="002B63E7" w:rsidRPr="0098409D" w:rsidRDefault="002B63E7" w:rsidP="002B63E7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Be going to for predictions and intentions</w:t>
      </w:r>
    </w:p>
    <w:p w14:paraId="7FE73926" w14:textId="77777777" w:rsidR="002B63E7" w:rsidRPr="0098409D" w:rsidRDefault="002B63E7" w:rsidP="002B63E7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Expressions of future time</w:t>
      </w:r>
    </w:p>
    <w:p w14:paraId="6488571F" w14:textId="77777777" w:rsidR="002B63E7" w:rsidRPr="0098409D" w:rsidRDefault="002B63E7" w:rsidP="002B63E7">
      <w:pPr>
        <w:numPr>
          <w:ilvl w:val="0"/>
          <w:numId w:val="3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98409D">
        <w:rPr>
          <w:rFonts w:ascii="Calibri" w:eastAsia="Calibri" w:hAnsi="Calibri" w:cs="Calibri"/>
          <w:sz w:val="24"/>
          <w:szCs w:val="24"/>
          <w:lang w:val="en-US"/>
        </w:rPr>
        <w:t>Present tenses for future</w:t>
      </w:r>
    </w:p>
    <w:p w14:paraId="5D8324E4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0B2B167F" w14:textId="77777777" w:rsidR="002B63E7" w:rsidRPr="0098409D" w:rsidRDefault="002B63E7" w:rsidP="002B63E7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Lavoro e professioni</w:t>
      </w:r>
    </w:p>
    <w:p w14:paraId="0F0ACD8C" w14:textId="77777777" w:rsidR="002B63E7" w:rsidRPr="0098409D" w:rsidRDefault="002B63E7" w:rsidP="002B63E7">
      <w:pPr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-ed/-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ing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adjectives</w:t>
      </w:r>
      <w:proofErr w:type="spellEnd"/>
    </w:p>
    <w:p w14:paraId="2C7C2B4F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32963910" w14:textId="77777777" w:rsidR="002B63E7" w:rsidRPr="0098409D" w:rsidRDefault="002B63E7" w:rsidP="002B63E7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di professioni</w:t>
      </w:r>
    </w:p>
    <w:p w14:paraId="4817D99A" w14:textId="77777777" w:rsidR="002B63E7" w:rsidRPr="0098409D" w:rsidRDefault="002B63E7" w:rsidP="002B63E7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delle proprie intenzioni future</w:t>
      </w:r>
    </w:p>
    <w:p w14:paraId="5603CB07" w14:textId="77777777" w:rsidR="002B63E7" w:rsidRPr="0098409D" w:rsidRDefault="002B63E7" w:rsidP="002B63E7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Fare previsioni</w:t>
      </w:r>
    </w:p>
    <w:p w14:paraId="6A909C77" w14:textId="77777777" w:rsidR="002B63E7" w:rsidRPr="0098409D" w:rsidRDefault="002B63E7" w:rsidP="002B63E7">
      <w:pPr>
        <w:numPr>
          <w:ilvl w:val="0"/>
          <w:numId w:val="32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sorpresa</w:t>
      </w:r>
    </w:p>
    <w:p w14:paraId="48CF61AA" w14:textId="77777777" w:rsidR="002B63E7" w:rsidRPr="0098409D" w:rsidRDefault="002B63E7" w:rsidP="002B63E7">
      <w:pPr>
        <w:pStyle w:val="Paragrafoelenco"/>
        <w:numPr>
          <w:ilvl w:val="0"/>
          <w:numId w:val="3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Raccontare una storia</w:t>
      </w:r>
    </w:p>
    <w:p w14:paraId="56E287D4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Abilità</w:t>
      </w:r>
    </w:p>
    <w:p w14:paraId="4B81BE62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4B71A4CB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61CBEEDD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67977C6F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398D9A99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0870A51F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647B38F4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6644C64D" w14:textId="77777777" w:rsidR="002B63E7" w:rsidRPr="0098409D" w:rsidRDefault="002B63E7" w:rsidP="002B63E7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 stimolati da immagini date</w:t>
      </w:r>
    </w:p>
    <w:p w14:paraId="777853C2" w14:textId="77777777" w:rsidR="002B63E7" w:rsidRPr="0098409D" w:rsidRDefault="002B63E7" w:rsidP="002B63E7">
      <w:pPr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Scambiarsi informazioni e opinioni</w:t>
      </w:r>
    </w:p>
    <w:p w14:paraId="5E3226DF" w14:textId="77777777" w:rsidR="002B63E7" w:rsidRPr="0098409D" w:rsidRDefault="002B63E7" w:rsidP="002B63E7">
      <w:pPr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Porre domande</w:t>
      </w:r>
    </w:p>
    <w:p w14:paraId="450A1A58" w14:textId="77777777" w:rsidR="002B63E7" w:rsidRPr="0098409D" w:rsidRDefault="002B63E7" w:rsidP="002B63E7">
      <w:pPr>
        <w:numPr>
          <w:ilvl w:val="0"/>
          <w:numId w:val="3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delle proprie intenzioni</w:t>
      </w:r>
    </w:p>
    <w:p w14:paraId="2FA179F0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60CFA91A" w14:textId="77777777" w:rsidR="002B63E7" w:rsidRPr="0098409D" w:rsidRDefault="002B63E7" w:rsidP="002B63E7">
      <w:pPr>
        <w:numPr>
          <w:ilvl w:val="0"/>
          <w:numId w:val="3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Scrivere una domanda di lavoro</w:t>
      </w:r>
    </w:p>
    <w:p w14:paraId="19973E23" w14:textId="77777777" w:rsidR="002B63E7" w:rsidRPr="0098409D" w:rsidRDefault="002B63E7" w:rsidP="002B63E7">
      <w:pPr>
        <w:pStyle w:val="Paragrafoelenco"/>
        <w:numPr>
          <w:ilvl w:val="0"/>
          <w:numId w:val="34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testo esprimendo le proprie idee</w:t>
      </w:r>
    </w:p>
    <w:p w14:paraId="5A378993" w14:textId="77777777" w:rsidR="002B63E7" w:rsidRPr="0098409D" w:rsidRDefault="002B63E7" w:rsidP="002B63E7">
      <w:pPr>
        <w:pStyle w:val="Paragrafoelenco"/>
        <w:numPr>
          <w:ilvl w:val="0"/>
          <w:numId w:val="34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una storia seguendo domande date</w:t>
      </w:r>
    </w:p>
    <w:p w14:paraId="1FA5A379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7D0EFB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Percorso 7</w:t>
      </w:r>
    </w:p>
    <w:p w14:paraId="48B48B99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Unit 6</w:t>
      </w:r>
    </w:p>
    <w:p w14:paraId="515C534F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Competenze</w:t>
      </w:r>
    </w:p>
    <w:p w14:paraId="5DF4D8A9" w14:textId="77777777" w:rsidR="002B63E7" w:rsidRPr="0098409D" w:rsidRDefault="002B63E7" w:rsidP="002B63E7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Utilizzare semplici strategie per reperire informazioni e </w:t>
      </w:r>
      <w:r w:rsidRPr="0098409D">
        <w:rPr>
          <w:rFonts w:ascii="Calibri" w:eastAsia="Calibri" w:hAnsi="Calibri" w:cs="Calibri"/>
          <w:i/>
          <w:sz w:val="24"/>
          <w:szCs w:val="24"/>
        </w:rPr>
        <w:t xml:space="preserve">comprendere </w:t>
      </w:r>
      <w:r w:rsidRPr="0098409D">
        <w:rPr>
          <w:rFonts w:ascii="Calibri" w:eastAsia="Calibri" w:hAnsi="Calibri" w:cs="Calibri"/>
          <w:sz w:val="24"/>
          <w:szCs w:val="24"/>
        </w:rPr>
        <w:t>in modo globale testi orali e scritti su argomenti noti inerenti alla sfera personale e sociale</w:t>
      </w:r>
    </w:p>
    <w:p w14:paraId="1528B8DE" w14:textId="77777777" w:rsidR="002B63E7" w:rsidRPr="0098409D" w:rsidRDefault="002B63E7" w:rsidP="002B63E7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Partecipare e interagire in brevi </w:t>
      </w:r>
      <w:r w:rsidRPr="0098409D">
        <w:rPr>
          <w:rFonts w:ascii="Calibri" w:eastAsia="Calibri" w:hAnsi="Calibri" w:cs="Calibri"/>
          <w:i/>
          <w:sz w:val="24"/>
          <w:szCs w:val="24"/>
        </w:rPr>
        <w:t>conversazioni</w:t>
      </w:r>
      <w:r w:rsidRPr="0098409D">
        <w:rPr>
          <w:rFonts w:ascii="Calibri" w:eastAsia="Calibri" w:hAnsi="Calibri" w:cs="Calibri"/>
          <w:sz w:val="24"/>
          <w:szCs w:val="24"/>
        </w:rPr>
        <w:t xml:space="preserve"> di interesse quotidiano e personale </w:t>
      </w:r>
    </w:p>
    <w:p w14:paraId="5648DE96" w14:textId="77777777" w:rsidR="002B63E7" w:rsidRPr="0098409D" w:rsidRDefault="002B63E7" w:rsidP="002B63E7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Utilizzare in modo adeguato le </w:t>
      </w:r>
      <w:r w:rsidRPr="0098409D">
        <w:rPr>
          <w:rFonts w:ascii="Calibri" w:eastAsia="Calibri" w:hAnsi="Calibri" w:cs="Calibri"/>
          <w:i/>
          <w:sz w:val="24"/>
          <w:szCs w:val="24"/>
        </w:rPr>
        <w:t>strutture morfosintattiche</w:t>
      </w:r>
      <w:r w:rsidRPr="0098409D">
        <w:rPr>
          <w:rFonts w:ascii="Calibri" w:eastAsia="Calibri" w:hAnsi="Calibri" w:cs="Calibri"/>
          <w:sz w:val="24"/>
          <w:szCs w:val="24"/>
        </w:rPr>
        <w:t>, il repertorio lessicale e le espressioni di base acquisite per descrivere semplici esperienze personali e familiari</w:t>
      </w:r>
    </w:p>
    <w:p w14:paraId="448FF456" w14:textId="77777777" w:rsidR="002B63E7" w:rsidRPr="0098409D" w:rsidRDefault="002B63E7" w:rsidP="002B63E7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Riflettere </w:t>
      </w:r>
      <w:r w:rsidRPr="0098409D">
        <w:rPr>
          <w:rFonts w:ascii="Calibri" w:eastAsia="Calibri" w:hAnsi="Calibri" w:cs="Calibri"/>
          <w:i/>
          <w:sz w:val="24"/>
          <w:szCs w:val="24"/>
        </w:rPr>
        <w:t xml:space="preserve">sull’aspetto  fonologico </w:t>
      </w:r>
      <w:r w:rsidRPr="0098409D">
        <w:rPr>
          <w:rFonts w:ascii="Calibri" w:eastAsia="Calibri" w:hAnsi="Calibri" w:cs="Calibri"/>
          <w:sz w:val="24"/>
          <w:szCs w:val="24"/>
        </w:rPr>
        <w:t>della lingua, sulle funzioni e registri linguistici</w:t>
      </w:r>
    </w:p>
    <w:p w14:paraId="619D6AE5" w14:textId="77777777" w:rsidR="002B63E7" w:rsidRPr="0098409D" w:rsidRDefault="002B63E7" w:rsidP="002B63E7">
      <w:pPr>
        <w:numPr>
          <w:ilvl w:val="0"/>
          <w:numId w:val="35"/>
        </w:numPr>
        <w:suppressAutoHyphens/>
        <w:spacing w:after="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Utilizzare le conoscenze e abilità acquisite nella lingua straniera per sviluppare una certa forma di </w:t>
      </w:r>
      <w:r w:rsidRPr="0098409D">
        <w:rPr>
          <w:rFonts w:ascii="Calibri" w:eastAsia="Calibri" w:hAnsi="Calibri" w:cs="Calibri"/>
          <w:i/>
          <w:sz w:val="24"/>
          <w:szCs w:val="24"/>
        </w:rPr>
        <w:t>autonomia nello studio</w:t>
      </w:r>
    </w:p>
    <w:p w14:paraId="6F1AC35B" w14:textId="77777777" w:rsidR="002B63E7" w:rsidRPr="0098409D" w:rsidRDefault="002B63E7" w:rsidP="002B63E7">
      <w:pPr>
        <w:suppressAutoHyphens/>
        <w:spacing w:after="0" w:line="240" w:lineRule="auto"/>
        <w:contextualSpacing/>
        <w:rPr>
          <w:rFonts w:ascii="Calibri" w:eastAsia="Calibri" w:hAnsi="Calibri" w:cs="Calibri"/>
          <w:iCs/>
          <w:sz w:val="24"/>
          <w:szCs w:val="24"/>
        </w:rPr>
      </w:pPr>
      <w:r w:rsidRPr="0098409D">
        <w:rPr>
          <w:rFonts w:ascii="Calibri" w:eastAsia="Calibri" w:hAnsi="Calibri" w:cs="Calibri"/>
          <w:iCs/>
          <w:sz w:val="24"/>
          <w:szCs w:val="24"/>
        </w:rPr>
        <w:t>Conoscenze</w:t>
      </w:r>
    </w:p>
    <w:p w14:paraId="70C57709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Grammatica</w:t>
      </w:r>
    </w:p>
    <w:p w14:paraId="62749392" w14:textId="77777777" w:rsidR="002B63E7" w:rsidRPr="0098409D" w:rsidRDefault="002B63E7" w:rsidP="002B63E7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Will/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won’t</w:t>
      </w:r>
      <w:proofErr w:type="spellEnd"/>
    </w:p>
    <w:p w14:paraId="2D4E3942" w14:textId="77777777" w:rsidR="002B63E7" w:rsidRPr="0098409D" w:rsidRDefault="002B63E7" w:rsidP="002B63E7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Will/be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going</w:t>
      </w:r>
      <w:proofErr w:type="spellEnd"/>
      <w:r w:rsidRPr="0098409D"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predictions</w:t>
      </w:r>
      <w:proofErr w:type="spellEnd"/>
    </w:p>
    <w:p w14:paraId="2CF75E10" w14:textId="77777777" w:rsidR="002B63E7" w:rsidRPr="0098409D" w:rsidRDefault="002B63E7" w:rsidP="002B63E7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Infinito di scopo</w:t>
      </w:r>
    </w:p>
    <w:p w14:paraId="28E0516C" w14:textId="77777777" w:rsidR="002B63E7" w:rsidRPr="0098409D" w:rsidRDefault="002B63E7" w:rsidP="002B63E7">
      <w:pPr>
        <w:numPr>
          <w:ilvl w:val="0"/>
          <w:numId w:val="36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First </w:t>
      </w:r>
      <w:proofErr w:type="spellStart"/>
      <w:r w:rsidRPr="0098409D">
        <w:rPr>
          <w:rFonts w:ascii="Calibri" w:eastAsia="Calibri" w:hAnsi="Calibri" w:cs="Calibri"/>
          <w:sz w:val="24"/>
          <w:szCs w:val="24"/>
        </w:rPr>
        <w:t>conditional</w:t>
      </w:r>
      <w:proofErr w:type="spellEnd"/>
    </w:p>
    <w:p w14:paraId="40A06C42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Aree lessicali</w:t>
      </w:r>
    </w:p>
    <w:p w14:paraId="6565F984" w14:textId="77777777" w:rsidR="002B63E7" w:rsidRPr="0098409D" w:rsidRDefault="002B63E7" w:rsidP="002B63E7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La salute</w:t>
      </w:r>
    </w:p>
    <w:p w14:paraId="1422191E" w14:textId="77777777" w:rsidR="002B63E7" w:rsidRPr="0098409D" w:rsidRDefault="002B63E7" w:rsidP="002B63E7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Il corpo</w:t>
      </w:r>
    </w:p>
    <w:p w14:paraId="7B2A5768" w14:textId="77777777" w:rsidR="002B63E7" w:rsidRPr="0098409D" w:rsidRDefault="002B63E7" w:rsidP="002B63E7">
      <w:pPr>
        <w:numPr>
          <w:ilvl w:val="0"/>
          <w:numId w:val="37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Verbi d’azione per parti del corpo</w:t>
      </w:r>
    </w:p>
    <w:p w14:paraId="226823E0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Funzioni comunicative</w:t>
      </w:r>
    </w:p>
    <w:p w14:paraId="1034FBDB" w14:textId="77777777" w:rsidR="002B63E7" w:rsidRPr="0098409D" w:rsidRDefault="002B63E7" w:rsidP="002B63E7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Fare previsioni</w:t>
      </w:r>
    </w:p>
    <w:p w14:paraId="5BAEABDE" w14:textId="77777777" w:rsidR="002B63E7" w:rsidRPr="0098409D" w:rsidRDefault="002B63E7" w:rsidP="002B63E7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Dare istruzioni</w:t>
      </w:r>
    </w:p>
    <w:p w14:paraId="57043D09" w14:textId="77777777" w:rsidR="002B63E7" w:rsidRPr="0098409D" w:rsidRDefault="002B63E7" w:rsidP="002B63E7">
      <w:pPr>
        <w:numPr>
          <w:ilvl w:val="0"/>
          <w:numId w:val="38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Parlare di come ci si sente</w:t>
      </w:r>
    </w:p>
    <w:p w14:paraId="58A676DB" w14:textId="77777777" w:rsidR="002B63E7" w:rsidRPr="0098409D" w:rsidRDefault="002B63E7" w:rsidP="002B63E7">
      <w:pPr>
        <w:suppressAutoHyphens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98409D">
        <w:rPr>
          <w:rFonts w:ascii="Calibri" w:eastAsia="Calibri" w:hAnsi="Calibri" w:cs="Calibri"/>
          <w:b/>
          <w:bCs/>
          <w:sz w:val="24"/>
          <w:szCs w:val="24"/>
        </w:rPr>
        <w:t>Abilità</w:t>
      </w:r>
    </w:p>
    <w:p w14:paraId="052AA1AE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Comprensione orale e scritta</w:t>
      </w:r>
    </w:p>
    <w:p w14:paraId="4F8935D3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 testo e abbinare frasi che lo riguardano</w:t>
      </w:r>
    </w:p>
    <w:p w14:paraId="5DE2C088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velocemente per trovare informazioni specifiche</w:t>
      </w:r>
    </w:p>
    <w:p w14:paraId="5F011C49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Leggere un testo e rispondere a domande</w:t>
      </w:r>
    </w:p>
    <w:p w14:paraId="48A71887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testo e comprendere l’informazione principale</w:t>
      </w:r>
    </w:p>
    <w:p w14:paraId="4D64BE1F" w14:textId="77777777" w:rsidR="002B63E7" w:rsidRPr="0098409D" w:rsidRDefault="002B63E7" w:rsidP="002B63E7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ascoltare un dialogo e rispondere a domande</w:t>
      </w:r>
    </w:p>
    <w:p w14:paraId="2CDE8541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 e interazione orale</w:t>
      </w:r>
    </w:p>
    <w:p w14:paraId="6FAAC7DB" w14:textId="77777777" w:rsidR="002B63E7" w:rsidRPr="0098409D" w:rsidRDefault="002B63E7" w:rsidP="002B63E7">
      <w:pPr>
        <w:numPr>
          <w:ilvl w:val="0"/>
          <w:numId w:val="3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esprimere la propria opinione stimolati da immagini date/a partire da domande date</w:t>
      </w:r>
    </w:p>
    <w:p w14:paraId="05C21413" w14:textId="77777777" w:rsidR="002B63E7" w:rsidRPr="0098409D" w:rsidRDefault="002B63E7" w:rsidP="002B63E7">
      <w:pPr>
        <w:numPr>
          <w:ilvl w:val="0"/>
          <w:numId w:val="39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rispondere a domande relative a un’immagine</w:t>
      </w:r>
    </w:p>
    <w:p w14:paraId="0188C598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8409D">
        <w:rPr>
          <w:rFonts w:ascii="Calibri" w:eastAsia="Calibri" w:hAnsi="Calibri" w:cs="Calibri"/>
          <w:sz w:val="24"/>
          <w:szCs w:val="24"/>
          <w:u w:val="single"/>
        </w:rPr>
        <w:t>Produzione scritta</w:t>
      </w:r>
    </w:p>
    <w:p w14:paraId="7710FD88" w14:textId="77777777" w:rsidR="002B63E7" w:rsidRPr="0098409D" w:rsidRDefault="002B63E7" w:rsidP="002B63E7">
      <w:pPr>
        <w:numPr>
          <w:ilvl w:val="0"/>
          <w:numId w:val="4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istruzioni</w:t>
      </w:r>
    </w:p>
    <w:p w14:paraId="61DB35C7" w14:textId="77777777" w:rsidR="002B63E7" w:rsidRPr="0098409D" w:rsidRDefault="002B63E7" w:rsidP="002B63E7">
      <w:pPr>
        <w:numPr>
          <w:ilvl w:val="0"/>
          <w:numId w:val="40"/>
        </w:numPr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scrivere un articolo rispondendo a domande date</w:t>
      </w:r>
    </w:p>
    <w:p w14:paraId="31AB03E9" w14:textId="77777777" w:rsidR="002B63E7" w:rsidRPr="0098409D" w:rsidRDefault="002B63E7" w:rsidP="002B63E7">
      <w:pPr>
        <w:pStyle w:val="Paragrafoelenco"/>
        <w:numPr>
          <w:ilvl w:val="0"/>
          <w:numId w:val="40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rispondere a domande relative a un’immagine data</w:t>
      </w:r>
    </w:p>
    <w:p w14:paraId="08C1DBB6" w14:textId="77777777" w:rsidR="002B63E7" w:rsidRPr="0098409D" w:rsidRDefault="002B63E7" w:rsidP="002B63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169556" w14:textId="77777777" w:rsidR="002B63E7" w:rsidRPr="0098409D" w:rsidRDefault="002B63E7" w:rsidP="002B63E7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SOGLIA MINIMA DI ACCETTABILITA’ IN  TERMINI DI CONOSCENZE, ABILITÀ E COMPETENZE  - </w:t>
      </w:r>
      <w:r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</w:t>
      </w:r>
      <w:r w:rsidRPr="0098409D">
        <w:rPr>
          <w:rFonts w:ascii="Calibri" w:eastAsia="Times New Roman" w:hAnsi="Calibri" w:cs="Calibri"/>
          <w:b/>
          <w:sz w:val="24"/>
          <w:szCs w:val="24"/>
          <w:lang w:eastAsia="ar-SA"/>
        </w:rPr>
        <w:t>CLASSE PRIMA</w:t>
      </w:r>
    </w:p>
    <w:p w14:paraId="4D6BAAE8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Conoscere a livello A2+ le strutture morfosintattiche della lingua</w:t>
      </w:r>
    </w:p>
    <w:p w14:paraId="368855A2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lastRenderedPageBreak/>
        <w:t>Conoscere il lessico di uso più frequente e quotidiano  (A2+)</w:t>
      </w:r>
    </w:p>
    <w:p w14:paraId="2749E90A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una varietà di brevi messaggi di carattere generale prodotti a velocità ridotta cogliendone gli elementi fondamentali (A2+)</w:t>
      </w:r>
    </w:p>
    <w:p w14:paraId="597DFF85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Saper tenere semplici conversazioni( descrizioni di persone o luoghi, dialoghi, informazioni su situazioni di vita quotidiana, brevi racconti di fatti (A2+)</w:t>
      </w:r>
    </w:p>
    <w:p w14:paraId="51C077D1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Comprendere brevi testi scritti :lettere, e-mail, descrizioni di luoghi e persone (A2+)</w:t>
      </w:r>
    </w:p>
    <w:p w14:paraId="5FC17958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>Produrre semplici testi scritti guidati (A2+)</w:t>
      </w:r>
    </w:p>
    <w:p w14:paraId="1C591ECE" w14:textId="77777777" w:rsidR="002B63E7" w:rsidRPr="0098409D" w:rsidRDefault="002B63E7" w:rsidP="002B63E7">
      <w:pPr>
        <w:numPr>
          <w:ilvl w:val="0"/>
          <w:numId w:val="41"/>
        </w:numPr>
        <w:suppressAutoHyphens/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z w:val="24"/>
          <w:szCs w:val="24"/>
        </w:rPr>
        <w:t xml:space="preserve">Produrre i suoni tipici della lingua straniera </w:t>
      </w:r>
    </w:p>
    <w:p w14:paraId="21FF85A7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4B28D941" w14:textId="3B9CEB3E" w:rsidR="002B63E7" w:rsidRPr="00DA38CD" w:rsidRDefault="002B63E7" w:rsidP="00DA38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3. Attività o percorsi didattici concordati nel </w:t>
      </w:r>
      <w:proofErr w:type="spellStart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CdC</w:t>
      </w:r>
      <w:proofErr w:type="spellEnd"/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a livello interdisciplinare - Educazione ci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vica</w:t>
      </w:r>
    </w:p>
    <w:p w14:paraId="3995C86C" w14:textId="77777777" w:rsidR="00DA38CD" w:rsidRDefault="00DA38CD" w:rsidP="001C2B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3E05090B" w14:textId="0DF98CA8" w:rsidR="001C2B36" w:rsidRPr="008F5230" w:rsidRDefault="001C2B36" w:rsidP="001C2B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8F5230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Saranno dedicate 3 ore nel secondo quadrimestre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 un argomento di educazione civica:</w:t>
      </w:r>
    </w:p>
    <w:p w14:paraId="6238B70C" w14:textId="4C0604CD" w:rsidR="001C2B36" w:rsidRPr="00CC6428" w:rsidRDefault="00281C5A" w:rsidP="001C2B36">
      <w:pPr>
        <w:spacing w:after="24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Zero </w:t>
      </w:r>
      <w:proofErr w:type="spellStart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Hunger</w:t>
      </w:r>
      <w:proofErr w:type="spellEnd"/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  - </w:t>
      </w:r>
      <w:r w:rsidR="001C2B3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Goal </w:t>
      </w:r>
      <w:r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2</w:t>
      </w:r>
      <w:r w:rsidR="001C2B36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.</w:t>
      </w:r>
    </w:p>
    <w:p w14:paraId="34D32F36" w14:textId="77777777" w:rsidR="001C2B36" w:rsidRDefault="001C2B36" w:rsidP="001C2B36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Obiettivi: 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Porre fine alla fame , raggiungere la sicurezza alimentare, migliorare la nutrizione e promuovere un’agricoltura sostenibile. </w:t>
      </w:r>
    </w:p>
    <w:p w14:paraId="60B39C69" w14:textId="28F00EAA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Il nostro aiuto per sconfiggere la fame</w:t>
      </w:r>
      <w:r w:rsidR="00002C5D">
        <w:rPr>
          <w:rFonts w:ascii="Calibri" w:eastAsia="Times New Roman" w:hAnsi="Calibri" w:cs="Calibri"/>
          <w:sz w:val="24"/>
          <w:szCs w:val="24"/>
          <w:lang w:eastAsia="it-IT"/>
        </w:rPr>
        <w:t>:</w:t>
      </w:r>
    </w:p>
    <w:p w14:paraId="6584638D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Ridurre lo spreco di cibo in casa,</w:t>
      </w:r>
    </w:p>
    <w:p w14:paraId="22EBF848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comprare prodotti di stagione e da produttori locali</w:t>
      </w:r>
    </w:p>
    <w:p w14:paraId="51A0B6C0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donare ciò che non si usa alle associazioni che aiutano chi ha bisogno</w:t>
      </w:r>
    </w:p>
    <w:p w14:paraId="1D8FC05D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 xml:space="preserve">sostenere il mercato equo e solidale </w:t>
      </w:r>
    </w:p>
    <w:p w14:paraId="2ED376BE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t>supportare le associazioni che sostengono i Paesi in via di sviluppo.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4. Tipologie di verifica, elaborati ed esercitazioni </w:t>
      </w:r>
    </w:p>
    <w:p w14:paraId="017F3164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[Indicare un eventuale orientamento personale diverso da quello inserito nel PTOF e specificare quali hanno carattere formativo e quale sommativo]</w:t>
      </w:r>
    </w:p>
    <w:p w14:paraId="07967F0E" w14:textId="77777777" w:rsidR="002B63E7" w:rsidRPr="0098409D" w:rsidRDefault="002B63E7" w:rsidP="002B63E7">
      <w:pPr>
        <w:snapToGrid w:val="0"/>
        <w:spacing w:before="100" w:after="100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Saranno effettuate verifiche sia di carattere formativo che sommativo. </w:t>
      </w:r>
    </w:p>
    <w:p w14:paraId="3394F8A1" w14:textId="77777777" w:rsidR="002B63E7" w:rsidRPr="0098409D" w:rsidRDefault="002B63E7" w:rsidP="002B63E7">
      <w:pPr>
        <w:numPr>
          <w:ilvl w:val="0"/>
          <w:numId w:val="43"/>
        </w:numPr>
        <w:suppressAutoHyphens/>
        <w:spacing w:after="120" w:line="276" w:lineRule="auto"/>
        <w:ind w:right="13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mallCaps/>
          <w:sz w:val="24"/>
          <w:szCs w:val="24"/>
          <w:lang w:eastAsia="ar-SA"/>
        </w:rPr>
        <w:t>Verifica formativa</w:t>
      </w: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: questo tipo di verifica permetterà una rilevazione dei dati sul processo di apprendimento/insegnamento. Essa verrà effettuata giornalmente attraverso strumenti quali revisione di argomenti svolti, esercizi collettivi, verifiche informali, controllo dei compiti assegnati.</w:t>
      </w:r>
    </w:p>
    <w:p w14:paraId="751314D6" w14:textId="77777777" w:rsidR="002B63E7" w:rsidRPr="0098409D" w:rsidRDefault="002B63E7" w:rsidP="002B63E7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8409D">
        <w:rPr>
          <w:rFonts w:ascii="Calibri" w:eastAsia="Calibri" w:hAnsi="Calibri" w:cs="Calibri"/>
          <w:smallCaps/>
          <w:sz w:val="24"/>
          <w:szCs w:val="24"/>
        </w:rPr>
        <w:t>Verifica sommativa</w:t>
      </w:r>
      <w:r w:rsidRPr="0098409D">
        <w:rPr>
          <w:rFonts w:ascii="Calibri" w:eastAsia="Calibri" w:hAnsi="Calibri" w:cs="Calibri"/>
          <w:sz w:val="24"/>
          <w:szCs w:val="24"/>
        </w:rPr>
        <w:t xml:space="preserve">: questa verifica sarà rivolta alla misurazione dell’apprendimento al termine di una unità didattica o, comunque, di uno o più moduli significativi. Tale valutazione diventerà anche strumento per esprimere in modo formale giudizi sugli studenti e per attribuire loro i voti. </w:t>
      </w:r>
    </w:p>
    <w:p w14:paraId="78133DDA" w14:textId="77777777" w:rsidR="002B63E7" w:rsidRPr="0098409D" w:rsidRDefault="002B63E7" w:rsidP="002B63E7">
      <w:p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   Le prove potranno essere di diverso tipo:</w:t>
      </w:r>
    </w:p>
    <w:p w14:paraId="1538D034" w14:textId="77777777" w:rsidR="002B63E7" w:rsidRPr="0098409D" w:rsidRDefault="002B63E7" w:rsidP="002B63E7">
      <w:pPr>
        <w:numPr>
          <w:ilvl w:val="0"/>
          <w:numId w:val="42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prove strutturate </w:t>
      </w:r>
    </w:p>
    <w:p w14:paraId="3F98260B" w14:textId="77777777" w:rsidR="002B63E7" w:rsidRPr="0098409D" w:rsidRDefault="002B63E7" w:rsidP="002B63E7">
      <w:pPr>
        <w:numPr>
          <w:ilvl w:val="0"/>
          <w:numId w:val="42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prove </w:t>
      </w:r>
      <w:proofErr w:type="spellStart"/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semistrutturate</w:t>
      </w:r>
      <w:proofErr w:type="spellEnd"/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14:paraId="4AF854F4" w14:textId="77777777" w:rsidR="002B63E7" w:rsidRPr="0098409D" w:rsidRDefault="002B63E7" w:rsidP="002B63E7">
      <w:pPr>
        <w:numPr>
          <w:ilvl w:val="0"/>
          <w:numId w:val="42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test a risposta aperta</w:t>
      </w:r>
    </w:p>
    <w:p w14:paraId="33DFF021" w14:textId="77777777" w:rsidR="002B63E7" w:rsidRPr="0098409D" w:rsidRDefault="002B63E7" w:rsidP="002B63E7">
      <w:pPr>
        <w:numPr>
          <w:ilvl w:val="0"/>
          <w:numId w:val="42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produzione di testi su traccia, riassunti</w:t>
      </w:r>
    </w:p>
    <w:p w14:paraId="310BF383" w14:textId="77777777" w:rsidR="002B63E7" w:rsidRPr="0098409D" w:rsidRDefault="002B63E7" w:rsidP="002B63E7">
      <w:pPr>
        <w:numPr>
          <w:ilvl w:val="0"/>
          <w:numId w:val="42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colloqui </w:t>
      </w:r>
    </w:p>
    <w:p w14:paraId="3289B40B" w14:textId="77777777" w:rsidR="002B63E7" w:rsidRPr="0098409D" w:rsidRDefault="002B63E7" w:rsidP="002B63E7">
      <w:pPr>
        <w:numPr>
          <w:ilvl w:val="0"/>
          <w:numId w:val="42"/>
        </w:numPr>
        <w:suppressAutoHyphens/>
        <w:snapToGrid w:val="0"/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>comprensione di ascolti da native- speaker</w:t>
      </w:r>
    </w:p>
    <w:p w14:paraId="67CCE076" w14:textId="77777777" w:rsidR="002B63E7" w:rsidRPr="0098409D" w:rsidRDefault="002B63E7" w:rsidP="002B63E7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Si propongono  almeno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due</w:t>
      </w:r>
      <w:r w:rsidRPr="0098409D">
        <w:rPr>
          <w:rFonts w:ascii="Calibri" w:eastAsia="Times New Roman" w:hAnsi="Calibri" w:cs="Calibri"/>
          <w:sz w:val="24"/>
          <w:szCs w:val="24"/>
          <w:lang w:eastAsia="ar-SA"/>
        </w:rPr>
        <w:t xml:space="preserve"> verifiche scritte  nel primo quadrimestre , tre nel  secondo quadrimestre e vari colloqui orali</w:t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5. Criteri per le valutazioni</w:t>
      </w:r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14:paraId="39CC003C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(fare riferimento a tutti i criteri di valutazione deliberati nel </w:t>
      </w:r>
      <w:proofErr w:type="spellStart"/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Ptof</w:t>
      </w:r>
      <w:proofErr w:type="spellEnd"/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 xml:space="preserve"> aggiornamento triennale 22/25; indicare solo le variazioni rispetto a quanto inserito nel PTOF))</w:t>
      </w:r>
    </w:p>
    <w:p w14:paraId="6231D0D1" w14:textId="77777777" w:rsidR="002B63E7" w:rsidRPr="0098409D" w:rsidRDefault="002B63E7" w:rsidP="002B63E7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>Nella valutazione sommativa periodica rientrano, oltre che criteri di misurazione,  anche criteri quali l’impegno, la partecipazione al dialogo educativo, l’interesse per la materia, l’attenzione, il comportamento e il progresso di ogni singolo alunno rispetto ai livelli di partenza</w:t>
      </w:r>
    </w:p>
    <w:p w14:paraId="19BF8ECE" w14:textId="1FEEA3A4" w:rsidR="002B63E7" w:rsidRPr="0098409D" w:rsidRDefault="002B63E7" w:rsidP="008756FC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6. Metodi e strategie didattiche </w:t>
      </w:r>
    </w:p>
    <w:p w14:paraId="64D64754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(in particolare indicare quelle finalizzate a mantenere l’interesse, a sviluppare la motivazione all’apprendimento, al recupero di conoscenze e abilità, al raggiungimento di obiettivi di competenze</w:t>
      </w:r>
    </w:p>
    <w:p w14:paraId="0B7B6132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Trasversalmente alle quattro abilità linguistiche:</w:t>
      </w:r>
    </w:p>
    <w:p w14:paraId="174C826C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•Uso della lingua straniera nelle diverse attività.</w:t>
      </w:r>
    </w:p>
    <w:p w14:paraId="6D34391B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•Varietà di situazioni in rapporto all’età e agli interessi degli alunni.</w:t>
      </w:r>
    </w:p>
    <w:p w14:paraId="077FB2C7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>Scelta di materiale adeguato.</w:t>
      </w:r>
    </w:p>
    <w:p w14:paraId="48FA3A69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>Attività motivanti individuali o da svolgere in coppia/gruppo.</w:t>
      </w:r>
    </w:p>
    <w:p w14:paraId="429F97E0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I</w:t>
      </w:r>
      <w:r w:rsidRPr="0098409D">
        <w:rPr>
          <w:rFonts w:ascii="Calibri" w:hAnsi="Calibri" w:cs="Calibri"/>
          <w:sz w:val="24"/>
          <w:szCs w:val="24"/>
        </w:rPr>
        <w:t>nterventi nella correttezza fonologica e morfo-sintattica volti a promuovere l’auto-correzione.</w:t>
      </w:r>
    </w:p>
    <w:p w14:paraId="7F923C05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 xml:space="preserve">Integrazione di abilità: dettati, questionari, riassunti, trasposizione di testi, </w:t>
      </w:r>
      <w:proofErr w:type="spellStart"/>
      <w:r w:rsidRPr="0098409D">
        <w:rPr>
          <w:rFonts w:ascii="Calibri" w:hAnsi="Calibri" w:cs="Calibri"/>
          <w:sz w:val="24"/>
          <w:szCs w:val="24"/>
        </w:rPr>
        <w:t>problem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solving ecc.</w:t>
      </w:r>
    </w:p>
    <w:p w14:paraId="28158F3E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•Utilizzo di sussidi audiovisivi e tecnologici (LIM,  CD, DVD, e-book,    contenuti digitali integrati</w:t>
      </w:r>
    </w:p>
    <w:p w14:paraId="5E250813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Nella comprensione e produzione orale:</w:t>
      </w:r>
    </w:p>
    <w:p w14:paraId="4DB3B6D7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 xml:space="preserve">ASCOLTO: </w:t>
      </w:r>
    </w:p>
    <w:p w14:paraId="027A2C34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Selezionare il materiale.</w:t>
      </w:r>
    </w:p>
    <w:p w14:paraId="23FE6F0E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Creare ragioni per rendere motivante l’ascolto.</w:t>
      </w:r>
    </w:p>
    <w:p w14:paraId="72F72D59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Impiegare strategie di ascolto differenziate.</w:t>
      </w:r>
    </w:p>
    <w:p w14:paraId="0F93A832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 xml:space="preserve">Svolgere attività e promuovere strategie di: </w:t>
      </w:r>
      <w:proofErr w:type="spellStart"/>
      <w:r w:rsidRPr="0098409D">
        <w:rPr>
          <w:rFonts w:ascii="Calibri" w:hAnsi="Calibri" w:cs="Calibri"/>
          <w:sz w:val="24"/>
          <w:szCs w:val="24"/>
        </w:rPr>
        <w:t>pre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-, </w:t>
      </w:r>
      <w:proofErr w:type="spellStart"/>
      <w:r w:rsidRPr="0098409D">
        <w:rPr>
          <w:rFonts w:ascii="Calibri" w:hAnsi="Calibri" w:cs="Calibri"/>
          <w:sz w:val="24"/>
          <w:szCs w:val="24"/>
        </w:rPr>
        <w:t>while</w:t>
      </w:r>
      <w:proofErr w:type="spellEnd"/>
      <w:r w:rsidRPr="0098409D">
        <w:rPr>
          <w:rFonts w:ascii="Calibri" w:hAnsi="Calibri" w:cs="Calibri"/>
          <w:sz w:val="24"/>
          <w:szCs w:val="24"/>
        </w:rPr>
        <w:t>-, post-</w:t>
      </w:r>
      <w:proofErr w:type="spellStart"/>
      <w:r w:rsidRPr="0098409D">
        <w:rPr>
          <w:rFonts w:ascii="Calibri" w:hAnsi="Calibri" w:cs="Calibri"/>
          <w:sz w:val="24"/>
          <w:szCs w:val="24"/>
        </w:rPr>
        <w:t>listening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. </w:t>
      </w:r>
    </w:p>
    <w:p w14:paraId="06A6DB08" w14:textId="416DC79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PRODUZIONE O</w:t>
      </w:r>
      <w:r w:rsidR="003942EA">
        <w:rPr>
          <w:rFonts w:ascii="Calibri" w:hAnsi="Calibri" w:cs="Calibri"/>
          <w:sz w:val="24"/>
          <w:szCs w:val="24"/>
        </w:rPr>
        <w:t>RALE</w:t>
      </w:r>
    </w:p>
    <w:p w14:paraId="4A2D674C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  <w:lang w:val="en-US"/>
        </w:rPr>
      </w:pPr>
      <w:r w:rsidRPr="0098409D">
        <w:rPr>
          <w:rFonts w:ascii="Calibri" w:hAnsi="Calibri" w:cs="Calibri"/>
          <w:sz w:val="24"/>
          <w:szCs w:val="24"/>
          <w:lang w:val="en-US"/>
        </w:rPr>
        <w:t>•</w:t>
      </w:r>
      <w:r w:rsidRPr="0098409D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Usare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 xml:space="preserve"> role-playing, </w:t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discussioni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libere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 xml:space="preserve">, gap-activities </w:t>
      </w:r>
      <w:proofErr w:type="spellStart"/>
      <w:r w:rsidRPr="0098409D">
        <w:rPr>
          <w:rFonts w:ascii="Calibri" w:hAnsi="Calibri" w:cs="Calibri"/>
          <w:sz w:val="24"/>
          <w:szCs w:val="24"/>
          <w:lang w:val="en-US"/>
        </w:rPr>
        <w:t>ecc</w:t>
      </w:r>
      <w:proofErr w:type="spellEnd"/>
      <w:r w:rsidRPr="0098409D">
        <w:rPr>
          <w:rFonts w:ascii="Calibri" w:hAnsi="Calibri" w:cs="Calibri"/>
          <w:sz w:val="24"/>
          <w:szCs w:val="24"/>
          <w:lang w:val="en-US"/>
        </w:rPr>
        <w:t>.</w:t>
      </w:r>
    </w:p>
    <w:p w14:paraId="4AE09A96" w14:textId="2378BB52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 xml:space="preserve">Lavorare sulla gestione pragmatica dei turni conversazionali, sulla scelta e sulle strategie di variazione di </w:t>
      </w:r>
      <w:proofErr w:type="spellStart"/>
      <w:r w:rsidRPr="0098409D">
        <w:rPr>
          <w:rFonts w:ascii="Calibri" w:hAnsi="Calibri" w:cs="Calibri"/>
          <w:sz w:val="24"/>
          <w:szCs w:val="24"/>
        </w:rPr>
        <w:t>topic</w:t>
      </w:r>
      <w:proofErr w:type="spellEnd"/>
      <w:r w:rsidRPr="0098409D">
        <w:rPr>
          <w:rFonts w:ascii="Calibri" w:hAnsi="Calibri" w:cs="Calibri"/>
          <w:sz w:val="24"/>
          <w:szCs w:val="24"/>
        </w:rPr>
        <w:t>.</w:t>
      </w:r>
    </w:p>
    <w:p w14:paraId="25974D60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Nella comprensione e produzione scritta:</w:t>
      </w:r>
    </w:p>
    <w:p w14:paraId="38803065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lastRenderedPageBreak/>
        <w:t>LETTURA:</w:t>
      </w:r>
    </w:p>
    <w:p w14:paraId="28CD6856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>Selezionare i testi in base agli interessi dei discenti e al concetto di varietà di scopo (leggere per ricavare informazioni, per seguire istruzioni, per piacere, per rimanere in contatto con qualcuno ecc.).</w:t>
      </w:r>
    </w:p>
    <w:p w14:paraId="6B287651" w14:textId="0EAB7BDC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 xml:space="preserve">Diversificare le finalità del processo di lettura: </w:t>
      </w:r>
      <w:proofErr w:type="spellStart"/>
      <w:r w:rsidRPr="0098409D">
        <w:rPr>
          <w:rFonts w:ascii="Calibri" w:hAnsi="Calibri" w:cs="Calibri"/>
          <w:sz w:val="24"/>
          <w:szCs w:val="24"/>
        </w:rPr>
        <w:t>receptive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reading, </w:t>
      </w:r>
      <w:proofErr w:type="spellStart"/>
      <w:r w:rsidRPr="0098409D">
        <w:rPr>
          <w:rFonts w:ascii="Calibri" w:hAnsi="Calibri" w:cs="Calibri"/>
          <w:sz w:val="24"/>
          <w:szCs w:val="24"/>
        </w:rPr>
        <w:t>reflective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reading, </w:t>
      </w:r>
      <w:proofErr w:type="spellStart"/>
      <w:r w:rsidRPr="0098409D">
        <w:rPr>
          <w:rFonts w:ascii="Calibri" w:hAnsi="Calibri" w:cs="Calibri"/>
          <w:sz w:val="24"/>
          <w:szCs w:val="24"/>
        </w:rPr>
        <w:t>skim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 reading,</w:t>
      </w:r>
      <w:r w:rsidR="00CA5A50">
        <w:rPr>
          <w:rFonts w:ascii="Calibri" w:hAnsi="Calibri" w:cs="Calibri"/>
          <w:sz w:val="24"/>
          <w:szCs w:val="24"/>
        </w:rPr>
        <w:t xml:space="preserve"> </w:t>
      </w:r>
      <w:r w:rsidRPr="0098409D">
        <w:rPr>
          <w:rFonts w:ascii="Calibri" w:hAnsi="Calibri" w:cs="Calibri"/>
          <w:sz w:val="24"/>
          <w:szCs w:val="24"/>
        </w:rPr>
        <w:t>intensive reading.</w:t>
      </w:r>
    </w:p>
    <w:p w14:paraId="0A5001C8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•</w:t>
      </w:r>
      <w:r w:rsidRPr="0098409D">
        <w:rPr>
          <w:rFonts w:ascii="Calibri" w:hAnsi="Calibri" w:cs="Calibri"/>
          <w:sz w:val="24"/>
          <w:szCs w:val="24"/>
        </w:rPr>
        <w:tab/>
        <w:t xml:space="preserve">Svolgere attività e promuovere strategie di </w:t>
      </w:r>
      <w:proofErr w:type="spellStart"/>
      <w:r w:rsidRPr="0098409D">
        <w:rPr>
          <w:rFonts w:ascii="Calibri" w:hAnsi="Calibri" w:cs="Calibri"/>
          <w:sz w:val="24"/>
          <w:szCs w:val="24"/>
        </w:rPr>
        <w:t>pre</w:t>
      </w:r>
      <w:proofErr w:type="spellEnd"/>
      <w:r w:rsidRPr="0098409D">
        <w:rPr>
          <w:rFonts w:ascii="Calibri" w:hAnsi="Calibri" w:cs="Calibri"/>
          <w:sz w:val="24"/>
          <w:szCs w:val="24"/>
        </w:rPr>
        <w:t xml:space="preserve">-, </w:t>
      </w:r>
      <w:proofErr w:type="spellStart"/>
      <w:r w:rsidRPr="0098409D">
        <w:rPr>
          <w:rFonts w:ascii="Calibri" w:hAnsi="Calibri" w:cs="Calibri"/>
          <w:sz w:val="24"/>
          <w:szCs w:val="24"/>
        </w:rPr>
        <w:t>while</w:t>
      </w:r>
      <w:proofErr w:type="spellEnd"/>
      <w:r w:rsidRPr="0098409D">
        <w:rPr>
          <w:rFonts w:ascii="Calibri" w:hAnsi="Calibri" w:cs="Calibri"/>
          <w:sz w:val="24"/>
          <w:szCs w:val="24"/>
        </w:rPr>
        <w:t>-, post-reading.</w:t>
      </w:r>
    </w:p>
    <w:p w14:paraId="3A610EFA" w14:textId="77777777" w:rsidR="002B63E7" w:rsidRPr="0098409D" w:rsidRDefault="002B63E7" w:rsidP="002B63E7">
      <w:pPr>
        <w:snapToGrid w:val="0"/>
        <w:spacing w:before="100" w:after="100"/>
        <w:rPr>
          <w:rFonts w:ascii="Calibri" w:hAnsi="Calibri" w:cs="Calibri"/>
          <w:sz w:val="24"/>
          <w:szCs w:val="24"/>
        </w:rPr>
      </w:pPr>
      <w:r w:rsidRPr="0098409D">
        <w:rPr>
          <w:rFonts w:ascii="Calibri" w:hAnsi="Calibri" w:cs="Calibri"/>
          <w:sz w:val="24"/>
          <w:szCs w:val="24"/>
        </w:rPr>
        <w:t>PRODUZIONE SCRITTA</w:t>
      </w:r>
    </w:p>
    <w:p w14:paraId="388864F0" w14:textId="77777777" w:rsidR="002B63E7" w:rsidRPr="0098409D" w:rsidRDefault="002B63E7" w:rsidP="002B63E7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>•</w:t>
      </w:r>
      <w:r w:rsidRPr="0098409D">
        <w:rPr>
          <w:rFonts w:ascii="Calibri" w:hAnsi="Calibri"/>
          <w:sz w:val="24"/>
          <w:szCs w:val="24"/>
        </w:rPr>
        <w:tab/>
        <w:t xml:space="preserve">Sensibilizzare alle fasi del processo di scrittura (generation of </w:t>
      </w:r>
      <w:proofErr w:type="spellStart"/>
      <w:r w:rsidRPr="0098409D">
        <w:rPr>
          <w:rFonts w:ascii="Calibri" w:hAnsi="Calibri"/>
          <w:sz w:val="24"/>
          <w:szCs w:val="24"/>
        </w:rPr>
        <w:t>ideas</w:t>
      </w:r>
      <w:proofErr w:type="spellEnd"/>
      <w:r w:rsidRPr="0098409D">
        <w:rPr>
          <w:rFonts w:ascii="Calibri" w:hAnsi="Calibri"/>
          <w:sz w:val="24"/>
          <w:szCs w:val="24"/>
        </w:rPr>
        <w:t xml:space="preserve">, planning, writing &amp; </w:t>
      </w:r>
      <w:proofErr w:type="spellStart"/>
      <w:r w:rsidRPr="0098409D">
        <w:rPr>
          <w:rFonts w:ascii="Calibri" w:hAnsi="Calibri"/>
          <w:sz w:val="24"/>
          <w:szCs w:val="24"/>
        </w:rPr>
        <w:t>revising</w:t>
      </w:r>
      <w:proofErr w:type="spellEnd"/>
      <w:r w:rsidRPr="0098409D">
        <w:rPr>
          <w:rFonts w:ascii="Calibri" w:hAnsi="Calibri"/>
          <w:sz w:val="24"/>
          <w:szCs w:val="24"/>
        </w:rPr>
        <w:t>)</w:t>
      </w:r>
    </w:p>
    <w:p w14:paraId="6395160A" w14:textId="77777777" w:rsidR="002B63E7" w:rsidRPr="0098409D" w:rsidRDefault="002B63E7" w:rsidP="002B63E7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</w:p>
    <w:p w14:paraId="697B6914" w14:textId="77777777" w:rsidR="002B63E7" w:rsidRPr="0098409D" w:rsidRDefault="002B63E7" w:rsidP="002B63E7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  <w:r w:rsidRPr="0098409D">
        <w:rPr>
          <w:rFonts w:ascii="Calibri" w:hAnsi="Calibri"/>
          <w:sz w:val="24"/>
          <w:szCs w:val="24"/>
        </w:rPr>
        <w:t>ATTIVITA’ DI RECUPERO:</w:t>
      </w:r>
    </w:p>
    <w:p w14:paraId="3E7B103D" w14:textId="77777777" w:rsidR="002B63E7" w:rsidRPr="0098409D" w:rsidRDefault="002B63E7" w:rsidP="002B63E7">
      <w:pPr>
        <w:pStyle w:val="Corpotesto"/>
        <w:snapToGrid w:val="0"/>
        <w:spacing w:after="0"/>
        <w:rPr>
          <w:rFonts w:ascii="Calibri" w:hAnsi="Calibri"/>
          <w:sz w:val="24"/>
          <w:szCs w:val="24"/>
        </w:rPr>
      </w:pPr>
    </w:p>
    <w:p w14:paraId="122AC430" w14:textId="5E302346" w:rsidR="002B63E7" w:rsidRPr="0098409D" w:rsidRDefault="002B63E7" w:rsidP="002B63E7">
      <w:pPr>
        <w:spacing w:after="200" w:line="276" w:lineRule="auto"/>
        <w:rPr>
          <w:rFonts w:ascii="Calibri" w:eastAsia="Garamond" w:hAnsi="Calibri" w:cs="Calibri"/>
          <w:sz w:val="24"/>
          <w:szCs w:val="24"/>
        </w:rPr>
      </w:pPr>
      <w:r w:rsidRPr="0098409D">
        <w:rPr>
          <w:rFonts w:ascii="Calibri" w:eastAsia="Garamond" w:hAnsi="Calibri" w:cs="Calibri"/>
          <w:sz w:val="24"/>
          <w:szCs w:val="24"/>
        </w:rPr>
        <w:t>Le attività di recupero e sostegno verranno attivate  secondo le esigenze delle singole classi .                                                                                 Il recupero dovrà essere il più tempestivo possibile</w:t>
      </w:r>
      <w:r w:rsidR="00F85102">
        <w:rPr>
          <w:rFonts w:ascii="Calibri" w:eastAsia="Garamond" w:hAnsi="Calibri" w:cs="Calibri"/>
          <w:sz w:val="24"/>
          <w:szCs w:val="24"/>
        </w:rPr>
        <w:t xml:space="preserve">. </w:t>
      </w:r>
      <w:r w:rsidRPr="0098409D">
        <w:rPr>
          <w:rFonts w:ascii="Calibri" w:eastAsia="Garamond" w:hAnsi="Calibri" w:cs="Calibri"/>
          <w:sz w:val="24"/>
          <w:szCs w:val="24"/>
        </w:rPr>
        <w:t xml:space="preserve"> Si potranno adottare i seguenti interventi:</w:t>
      </w:r>
    </w:p>
    <w:p w14:paraId="0DB5189E" w14:textId="77777777" w:rsidR="002B63E7" w:rsidRPr="0098409D" w:rsidRDefault="002B63E7" w:rsidP="002B63E7">
      <w:pPr>
        <w:numPr>
          <w:ilvl w:val="0"/>
          <w:numId w:val="44"/>
        </w:numPr>
        <w:spacing w:after="200" w:line="276" w:lineRule="auto"/>
        <w:contextualSpacing/>
        <w:rPr>
          <w:rFonts w:ascii="Calibri" w:eastAsia="Garamond" w:hAnsi="Calibri" w:cs="Calibri"/>
          <w:sz w:val="24"/>
          <w:szCs w:val="24"/>
        </w:rPr>
      </w:pPr>
      <w:r w:rsidRPr="0098409D">
        <w:rPr>
          <w:rFonts w:ascii="Calibri" w:eastAsia="Garamond" w:hAnsi="Calibri" w:cs="Calibri"/>
          <w:sz w:val="24"/>
          <w:szCs w:val="24"/>
        </w:rPr>
        <w:t>Sportello didattico e/o recupero in itinere al fine di aiutare l’alunno a prendere consapevolezza dei propri punti di forza/debolezza.</w:t>
      </w:r>
    </w:p>
    <w:p w14:paraId="777E1B32" w14:textId="77777777" w:rsidR="002B63E7" w:rsidRPr="0098409D" w:rsidRDefault="002B63E7" w:rsidP="002B63E7">
      <w:pPr>
        <w:numPr>
          <w:ilvl w:val="0"/>
          <w:numId w:val="44"/>
        </w:numPr>
        <w:spacing w:after="200" w:line="276" w:lineRule="auto"/>
        <w:contextualSpacing/>
        <w:rPr>
          <w:rFonts w:ascii="Calibri" w:eastAsia="Garamond" w:hAnsi="Calibri" w:cs="Calibri"/>
          <w:sz w:val="24"/>
          <w:szCs w:val="24"/>
        </w:rPr>
      </w:pPr>
      <w:r w:rsidRPr="0098409D">
        <w:rPr>
          <w:rFonts w:ascii="Calibri" w:eastAsia="Garamond" w:hAnsi="Calibri" w:cs="Calibri"/>
          <w:sz w:val="24"/>
          <w:szCs w:val="24"/>
        </w:rPr>
        <w:t>Utilizzo di strategie diversificate per il recupero delle competenze, anche con peer/group work.</w:t>
      </w:r>
    </w:p>
    <w:p w14:paraId="3BE6370A" w14:textId="77777777" w:rsidR="002B63E7" w:rsidRPr="0098409D" w:rsidRDefault="002B63E7" w:rsidP="002B63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9DA4770" w14:textId="77777777" w:rsidR="002B63E7" w:rsidRPr="0098409D" w:rsidRDefault="002B63E7" w:rsidP="002B63E7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>Pisa li 09/12/22</w:t>
      </w:r>
      <w:r w:rsidRPr="0098409D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                                                                           la docente</w:t>
      </w:r>
    </w:p>
    <w:p w14:paraId="70ECCF14" w14:textId="15F34E22" w:rsidR="00D03CFA" w:rsidRDefault="002B63E7" w:rsidP="002B63E7">
      <w:r w:rsidRPr="0098409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Prof.ssa Anna Iannaccone</w:t>
      </w:r>
      <w:bookmarkEnd w:id="0"/>
    </w:p>
    <w:sectPr w:rsidR="00D03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69A"/>
    <w:multiLevelType w:val="hybridMultilevel"/>
    <w:tmpl w:val="13A03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0DD"/>
    <w:multiLevelType w:val="hybridMultilevel"/>
    <w:tmpl w:val="3BA0C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6F53"/>
    <w:multiLevelType w:val="hybridMultilevel"/>
    <w:tmpl w:val="41220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2B8B"/>
    <w:multiLevelType w:val="hybridMultilevel"/>
    <w:tmpl w:val="EAE28D6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3E2"/>
    <w:multiLevelType w:val="hybridMultilevel"/>
    <w:tmpl w:val="2CC6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005D"/>
    <w:multiLevelType w:val="hybridMultilevel"/>
    <w:tmpl w:val="21923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33345"/>
    <w:multiLevelType w:val="hybridMultilevel"/>
    <w:tmpl w:val="1D6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1862"/>
    <w:multiLevelType w:val="hybridMultilevel"/>
    <w:tmpl w:val="5658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886"/>
    <w:multiLevelType w:val="hybridMultilevel"/>
    <w:tmpl w:val="4FC6B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14707"/>
    <w:multiLevelType w:val="hybridMultilevel"/>
    <w:tmpl w:val="27C2B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4A4"/>
    <w:multiLevelType w:val="hybridMultilevel"/>
    <w:tmpl w:val="8DDE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5417"/>
    <w:multiLevelType w:val="hybridMultilevel"/>
    <w:tmpl w:val="9BA20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31C9"/>
    <w:multiLevelType w:val="hybridMultilevel"/>
    <w:tmpl w:val="4C667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5A5"/>
    <w:multiLevelType w:val="hybridMultilevel"/>
    <w:tmpl w:val="C40E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20335"/>
    <w:multiLevelType w:val="hybridMultilevel"/>
    <w:tmpl w:val="92E6F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D53C1"/>
    <w:multiLevelType w:val="hybridMultilevel"/>
    <w:tmpl w:val="B002F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7296F"/>
    <w:multiLevelType w:val="hybridMultilevel"/>
    <w:tmpl w:val="FAC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D351D"/>
    <w:multiLevelType w:val="hybridMultilevel"/>
    <w:tmpl w:val="B9EE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1112"/>
    <w:multiLevelType w:val="hybridMultilevel"/>
    <w:tmpl w:val="01E4C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67584"/>
    <w:multiLevelType w:val="hybridMultilevel"/>
    <w:tmpl w:val="3DDC6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0CFF"/>
    <w:multiLevelType w:val="hybridMultilevel"/>
    <w:tmpl w:val="9A1A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30C0"/>
    <w:multiLevelType w:val="hybridMultilevel"/>
    <w:tmpl w:val="EDB6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B74BB"/>
    <w:multiLevelType w:val="hybridMultilevel"/>
    <w:tmpl w:val="43C2F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3E2"/>
    <w:multiLevelType w:val="hybridMultilevel"/>
    <w:tmpl w:val="244C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61BEC"/>
    <w:multiLevelType w:val="hybridMultilevel"/>
    <w:tmpl w:val="ADF6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E4A"/>
    <w:multiLevelType w:val="hybridMultilevel"/>
    <w:tmpl w:val="9BE2B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2621D"/>
    <w:multiLevelType w:val="hybridMultilevel"/>
    <w:tmpl w:val="709A60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D51190"/>
    <w:multiLevelType w:val="hybridMultilevel"/>
    <w:tmpl w:val="F702C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A3B08"/>
    <w:multiLevelType w:val="hybridMultilevel"/>
    <w:tmpl w:val="C64E4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25C4"/>
    <w:multiLevelType w:val="hybridMultilevel"/>
    <w:tmpl w:val="2AB83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92E91"/>
    <w:multiLevelType w:val="hybridMultilevel"/>
    <w:tmpl w:val="5C8A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26D2A"/>
    <w:multiLevelType w:val="hybridMultilevel"/>
    <w:tmpl w:val="4EC09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C689E"/>
    <w:multiLevelType w:val="hybridMultilevel"/>
    <w:tmpl w:val="6806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62C7"/>
    <w:multiLevelType w:val="hybridMultilevel"/>
    <w:tmpl w:val="830C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953F1"/>
    <w:multiLevelType w:val="hybridMultilevel"/>
    <w:tmpl w:val="0F962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029C9"/>
    <w:multiLevelType w:val="hybridMultilevel"/>
    <w:tmpl w:val="8EEED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531D8"/>
    <w:multiLevelType w:val="hybridMultilevel"/>
    <w:tmpl w:val="E75C3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D745B"/>
    <w:multiLevelType w:val="hybridMultilevel"/>
    <w:tmpl w:val="115A2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27FE2"/>
    <w:multiLevelType w:val="hybridMultilevel"/>
    <w:tmpl w:val="D180C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A2E45"/>
    <w:multiLevelType w:val="hybridMultilevel"/>
    <w:tmpl w:val="03E83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C3628"/>
    <w:multiLevelType w:val="hybridMultilevel"/>
    <w:tmpl w:val="E0C0B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6294C"/>
    <w:multiLevelType w:val="hybridMultilevel"/>
    <w:tmpl w:val="25AE0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82F03"/>
    <w:multiLevelType w:val="hybridMultilevel"/>
    <w:tmpl w:val="9764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45759"/>
    <w:multiLevelType w:val="hybridMultilevel"/>
    <w:tmpl w:val="77DC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F69B5"/>
    <w:multiLevelType w:val="hybridMultilevel"/>
    <w:tmpl w:val="EF646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032303">
    <w:abstractNumId w:val="45"/>
  </w:num>
  <w:num w:numId="2" w16cid:durableId="659508879">
    <w:abstractNumId w:val="40"/>
  </w:num>
  <w:num w:numId="3" w16cid:durableId="2032799947">
    <w:abstractNumId w:val="16"/>
  </w:num>
  <w:num w:numId="4" w16cid:durableId="1932280390">
    <w:abstractNumId w:val="8"/>
  </w:num>
  <w:num w:numId="5" w16cid:durableId="781612893">
    <w:abstractNumId w:val="34"/>
  </w:num>
  <w:num w:numId="6" w16cid:durableId="57022457">
    <w:abstractNumId w:val="24"/>
  </w:num>
  <w:num w:numId="7" w16cid:durableId="1747998543">
    <w:abstractNumId w:val="14"/>
  </w:num>
  <w:num w:numId="8" w16cid:durableId="1146968837">
    <w:abstractNumId w:val="4"/>
  </w:num>
  <w:num w:numId="9" w16cid:durableId="577524914">
    <w:abstractNumId w:val="32"/>
  </w:num>
  <w:num w:numId="10" w16cid:durableId="2138788865">
    <w:abstractNumId w:val="42"/>
  </w:num>
  <w:num w:numId="11" w16cid:durableId="34620076">
    <w:abstractNumId w:val="20"/>
  </w:num>
  <w:num w:numId="12" w16cid:durableId="1991471737">
    <w:abstractNumId w:val="17"/>
  </w:num>
  <w:num w:numId="13" w16cid:durableId="1557819614">
    <w:abstractNumId w:val="18"/>
  </w:num>
  <w:num w:numId="14" w16cid:durableId="1181238287">
    <w:abstractNumId w:val="15"/>
  </w:num>
  <w:num w:numId="15" w16cid:durableId="1046755610">
    <w:abstractNumId w:val="23"/>
  </w:num>
  <w:num w:numId="16" w16cid:durableId="1726299501">
    <w:abstractNumId w:val="0"/>
  </w:num>
  <w:num w:numId="17" w16cid:durableId="1092121857">
    <w:abstractNumId w:val="12"/>
  </w:num>
  <w:num w:numId="18" w16cid:durableId="1762146233">
    <w:abstractNumId w:val="11"/>
  </w:num>
  <w:num w:numId="19" w16cid:durableId="2104715909">
    <w:abstractNumId w:val="28"/>
  </w:num>
  <w:num w:numId="20" w16cid:durableId="1106081254">
    <w:abstractNumId w:val="30"/>
  </w:num>
  <w:num w:numId="21" w16cid:durableId="1157768423">
    <w:abstractNumId w:val="36"/>
  </w:num>
  <w:num w:numId="22" w16cid:durableId="1912351011">
    <w:abstractNumId w:val="25"/>
  </w:num>
  <w:num w:numId="23" w16cid:durableId="1334601407">
    <w:abstractNumId w:val="37"/>
  </w:num>
  <w:num w:numId="24" w16cid:durableId="1951820200">
    <w:abstractNumId w:val="2"/>
  </w:num>
  <w:num w:numId="25" w16cid:durableId="433477018">
    <w:abstractNumId w:val="43"/>
  </w:num>
  <w:num w:numId="26" w16cid:durableId="907573295">
    <w:abstractNumId w:val="39"/>
  </w:num>
  <w:num w:numId="27" w16cid:durableId="1687243057">
    <w:abstractNumId w:val="1"/>
  </w:num>
  <w:num w:numId="28" w16cid:durableId="621110853">
    <w:abstractNumId w:val="29"/>
  </w:num>
  <w:num w:numId="29" w16cid:durableId="881094009">
    <w:abstractNumId w:val="33"/>
  </w:num>
  <w:num w:numId="30" w16cid:durableId="425462762">
    <w:abstractNumId w:val="7"/>
  </w:num>
  <w:num w:numId="31" w16cid:durableId="913854094">
    <w:abstractNumId w:val="5"/>
  </w:num>
  <w:num w:numId="32" w16cid:durableId="1876695503">
    <w:abstractNumId w:val="22"/>
  </w:num>
  <w:num w:numId="33" w16cid:durableId="1060666752">
    <w:abstractNumId w:val="10"/>
  </w:num>
  <w:num w:numId="34" w16cid:durableId="1911965377">
    <w:abstractNumId w:val="13"/>
  </w:num>
  <w:num w:numId="35" w16cid:durableId="681587271">
    <w:abstractNumId w:val="38"/>
  </w:num>
  <w:num w:numId="36" w16cid:durableId="352338622">
    <w:abstractNumId w:val="31"/>
  </w:num>
  <w:num w:numId="37" w16cid:durableId="983047846">
    <w:abstractNumId w:val="44"/>
  </w:num>
  <w:num w:numId="38" w16cid:durableId="2140107075">
    <w:abstractNumId w:val="9"/>
  </w:num>
  <w:num w:numId="39" w16cid:durableId="1553813478">
    <w:abstractNumId w:val="6"/>
  </w:num>
  <w:num w:numId="40" w16cid:durableId="1726834789">
    <w:abstractNumId w:val="41"/>
  </w:num>
  <w:num w:numId="41" w16cid:durableId="631907019">
    <w:abstractNumId w:val="35"/>
  </w:num>
  <w:num w:numId="42" w16cid:durableId="23528613">
    <w:abstractNumId w:val="27"/>
  </w:num>
  <w:num w:numId="43" w16cid:durableId="1573544383">
    <w:abstractNumId w:val="19"/>
  </w:num>
  <w:num w:numId="44" w16cid:durableId="371268355">
    <w:abstractNumId w:val="21"/>
  </w:num>
  <w:num w:numId="45" w16cid:durableId="1519007498">
    <w:abstractNumId w:val="26"/>
  </w:num>
  <w:num w:numId="46" w16cid:durableId="373114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FA"/>
    <w:rsid w:val="00002C5D"/>
    <w:rsid w:val="00004A08"/>
    <w:rsid w:val="0002580D"/>
    <w:rsid w:val="0006781D"/>
    <w:rsid w:val="00127AB0"/>
    <w:rsid w:val="001C2B36"/>
    <w:rsid w:val="0020555C"/>
    <w:rsid w:val="00207B37"/>
    <w:rsid w:val="00257AEC"/>
    <w:rsid w:val="00281C5A"/>
    <w:rsid w:val="002B63E7"/>
    <w:rsid w:val="003904AA"/>
    <w:rsid w:val="003942EA"/>
    <w:rsid w:val="003B2CE4"/>
    <w:rsid w:val="004A4B58"/>
    <w:rsid w:val="004C0813"/>
    <w:rsid w:val="004E2672"/>
    <w:rsid w:val="00510D5D"/>
    <w:rsid w:val="0055258F"/>
    <w:rsid w:val="00561A1C"/>
    <w:rsid w:val="00574B48"/>
    <w:rsid w:val="00620AF1"/>
    <w:rsid w:val="006F06C0"/>
    <w:rsid w:val="00715FB5"/>
    <w:rsid w:val="008756FC"/>
    <w:rsid w:val="008B2F32"/>
    <w:rsid w:val="00954A2B"/>
    <w:rsid w:val="00986DD3"/>
    <w:rsid w:val="00A04674"/>
    <w:rsid w:val="00A759B3"/>
    <w:rsid w:val="00AB147D"/>
    <w:rsid w:val="00B620DA"/>
    <w:rsid w:val="00B9610F"/>
    <w:rsid w:val="00C01866"/>
    <w:rsid w:val="00C0445C"/>
    <w:rsid w:val="00CA5A50"/>
    <w:rsid w:val="00CE67B3"/>
    <w:rsid w:val="00D03CFA"/>
    <w:rsid w:val="00D1082C"/>
    <w:rsid w:val="00D132EC"/>
    <w:rsid w:val="00DA38CD"/>
    <w:rsid w:val="00DD1AE3"/>
    <w:rsid w:val="00DD4BD3"/>
    <w:rsid w:val="00DF626E"/>
    <w:rsid w:val="00E93701"/>
    <w:rsid w:val="00F20AE1"/>
    <w:rsid w:val="00F85102"/>
    <w:rsid w:val="00F97C2B"/>
    <w:rsid w:val="00FC46D0"/>
    <w:rsid w:val="00FD313B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4AD0"/>
  <w15:chartTrackingRefBased/>
  <w15:docId w15:val="{8A4ABE5C-32FD-45CE-9D5E-54991756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3E7"/>
    <w:pPr>
      <w:ind w:left="720"/>
      <w:contextualSpacing/>
    </w:pPr>
  </w:style>
  <w:style w:type="paragraph" w:styleId="Corpotesto">
    <w:name w:val="Body Text"/>
    <w:basedOn w:val="Normale"/>
    <w:link w:val="CorpotestoCarattere1"/>
    <w:semiHidden/>
    <w:unhideWhenUsed/>
    <w:rsid w:val="002B63E7"/>
    <w:pPr>
      <w:suppressAutoHyphens/>
      <w:spacing w:after="12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2B63E7"/>
  </w:style>
  <w:style w:type="character" w:customStyle="1" w:styleId="CorpotestoCarattere1">
    <w:name w:val="Corpo testo Carattere1"/>
    <w:link w:val="Corpotesto"/>
    <w:semiHidden/>
    <w:locked/>
    <w:rsid w:val="002B63E7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51</cp:revision>
  <dcterms:created xsi:type="dcterms:W3CDTF">2022-12-14T11:49:00Z</dcterms:created>
  <dcterms:modified xsi:type="dcterms:W3CDTF">2022-12-15T08:17:00Z</dcterms:modified>
</cp:coreProperties>
</file>